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36C87" w14:textId="456B6F7D" w:rsidR="00CB1C79" w:rsidRDefault="00E117EE" w:rsidP="007E0110">
      <w:pPr>
        <w:jc w:val="center"/>
        <w:rPr>
          <w:rFonts w:cstheme="minorHAnsi"/>
          <w:lang w:val="sr-Cyrl-RS"/>
        </w:rPr>
      </w:pPr>
      <w:r>
        <w:rPr>
          <w:lang w:val="sr-Cyrl-RS"/>
        </w:rPr>
        <w:t>Јелена Ангеловски: „Мика</w:t>
      </w:r>
      <w:r>
        <w:rPr>
          <w:rFonts w:cstheme="minorHAnsi"/>
          <w:lang w:val="sr-Cyrl-RS"/>
        </w:rPr>
        <w:t>”</w:t>
      </w:r>
    </w:p>
    <w:p w14:paraId="42800663" w14:textId="77777777" w:rsidR="007E0110" w:rsidRDefault="007E0110" w:rsidP="007E0110">
      <w:pPr>
        <w:jc w:val="center"/>
        <w:rPr>
          <w:lang w:val="sr-Cyrl-RS"/>
        </w:rPr>
      </w:pPr>
    </w:p>
    <w:p w14:paraId="4BAF71C1" w14:textId="411AA2D0" w:rsidR="00E117EE" w:rsidRDefault="00E117EE" w:rsidP="00E117EE">
      <w:pPr>
        <w:ind w:firstLine="720"/>
        <w:jc w:val="both"/>
        <w:rPr>
          <w:rFonts w:cstheme="minorHAnsi"/>
          <w:lang w:val="sr-Cyrl-RS"/>
        </w:rPr>
      </w:pPr>
      <w:r>
        <w:rPr>
          <w:lang w:val="sr-Cyrl-RS"/>
        </w:rPr>
        <w:t xml:space="preserve">Крајем </w:t>
      </w:r>
      <w:r w:rsidR="00830A2D">
        <w:rPr>
          <w:lang w:val="sr-Cyrl-RS"/>
        </w:rPr>
        <w:t>2022.</w:t>
      </w:r>
      <w:r>
        <w:rPr>
          <w:lang w:val="sr-Cyrl-RS"/>
        </w:rPr>
        <w:t xml:space="preserve"> године наша колегиница Јелена Ангеловски објавила је свој први роман за децу и младе „Мика</w:t>
      </w:r>
      <w:r>
        <w:rPr>
          <w:rFonts w:cstheme="minorHAnsi"/>
          <w:lang w:val="sr-Cyrl-RS"/>
        </w:rPr>
        <w:t>”</w:t>
      </w:r>
      <w:r>
        <w:rPr>
          <w:lang w:val="sr-Cyrl-RS"/>
        </w:rPr>
        <w:t xml:space="preserve">, за који је </w:t>
      </w:r>
      <w:r w:rsidR="00830A2D">
        <w:rPr>
          <w:lang w:val="sr-Cyrl-RS"/>
        </w:rPr>
        <w:t xml:space="preserve">већ </w:t>
      </w:r>
      <w:r>
        <w:rPr>
          <w:lang w:val="sr-Cyrl-RS"/>
        </w:rPr>
        <w:t>добила три награде („Раде Обреновић</w:t>
      </w:r>
      <w:r>
        <w:rPr>
          <w:rFonts w:cstheme="minorHAnsi"/>
          <w:lang w:val="sr-Cyrl-RS"/>
        </w:rPr>
        <w:t>”</w:t>
      </w:r>
      <w:r>
        <w:rPr>
          <w:lang w:val="sr-Cyrl-RS"/>
        </w:rPr>
        <w:t>, „Малени цвет</w:t>
      </w:r>
      <w:r>
        <w:rPr>
          <w:rFonts w:cstheme="minorHAnsi"/>
          <w:lang w:val="sr-Cyrl-RS"/>
        </w:rPr>
        <w:t>”</w:t>
      </w:r>
      <w:r>
        <w:rPr>
          <w:lang w:val="sr-Cyrl-RS"/>
        </w:rPr>
        <w:t xml:space="preserve"> и </w:t>
      </w:r>
      <w:r>
        <w:rPr>
          <w:rFonts w:cstheme="minorHAnsi"/>
          <w:lang w:val="sr-Cyrl-RS"/>
        </w:rPr>
        <w:t xml:space="preserve">„Драган Радуловић”). Роман је погодан за обраду на часовима у оквиру допунске наставе српског језика у иностранству јер се наши ђаци лако могу идентификовати са главним јунаком. То је тинејџер Мика  који ји има исто име, презиме и надимак као познати српски песник Мирослав Антић. </w:t>
      </w:r>
      <w:r w:rsidR="007E0110">
        <w:rPr>
          <w:rFonts w:cstheme="minorHAnsi"/>
          <w:lang w:val="sr-Cyrl-RS"/>
        </w:rPr>
        <w:t>Поред тога што се Мика суочава са различитим изазовима типичним за тинејџере, он</w:t>
      </w:r>
      <w:r>
        <w:rPr>
          <w:rFonts w:cstheme="minorHAnsi"/>
          <w:lang w:val="sr-Cyrl-RS"/>
        </w:rPr>
        <w:t xml:space="preserve"> живи у Швајцарској и иде у српску допунску школу где учи ћирилицу. Роман је објавио „Службени гласник” у оквиру едиције „Азбучни ред” (трећи роман у овом низу). Свако поглавље у роману почиње једним словом азбуке.</w:t>
      </w:r>
    </w:p>
    <w:p w14:paraId="72D5D572" w14:textId="1298FB8B" w:rsidR="00E117EE" w:rsidRDefault="001205F1" w:rsidP="00E117EE">
      <w:pPr>
        <w:ind w:firstLine="720"/>
        <w:jc w:val="both"/>
        <w:rPr>
          <w:lang w:val="sr-Cyrl-RS"/>
        </w:rPr>
      </w:pPr>
      <w:r>
        <w:rPr>
          <w:lang w:val="sr-Cyrl-RS"/>
        </w:rPr>
        <w:t>Кораци</w:t>
      </w:r>
    </w:p>
    <w:p w14:paraId="42EFC7F2" w14:textId="116DA9EF" w:rsidR="001205F1" w:rsidRDefault="001205F1" w:rsidP="001205F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Представљање ауторке </w:t>
      </w:r>
    </w:p>
    <w:p w14:paraId="419147F7" w14:textId="757EEC9C" w:rsidR="001205F1" w:rsidRDefault="001205F1" w:rsidP="001205F1">
      <w:pPr>
        <w:pStyle w:val="ListParagraph"/>
        <w:ind w:left="1080"/>
        <w:jc w:val="both"/>
        <w:rPr>
          <w:lang w:val="sr-Cyrl-RS"/>
        </w:rPr>
      </w:pPr>
      <w:r>
        <w:rPr>
          <w:lang w:val="sr-Cyrl-RS"/>
        </w:rPr>
        <w:t xml:space="preserve">Ученици/е треба да повежу именице и глаголе и да, на основу тога напишу неколико података о ауторки. Ко жели, може наглас да прочита свој текст. </w:t>
      </w:r>
    </w:p>
    <w:p w14:paraId="56B75B62" w14:textId="77777777" w:rsidR="001205F1" w:rsidRDefault="001205F1" w:rsidP="001205F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Представљање романа</w:t>
      </w:r>
    </w:p>
    <w:p w14:paraId="6A9F471C" w14:textId="40389BA2" w:rsidR="001205F1" w:rsidRDefault="001205F1" w:rsidP="001205F1">
      <w:pPr>
        <w:pStyle w:val="ListParagraph"/>
        <w:ind w:left="1080"/>
        <w:jc w:val="both"/>
        <w:rPr>
          <w:lang w:val="sr-Cyrl-RS"/>
        </w:rPr>
      </w:pPr>
      <w:r>
        <w:rPr>
          <w:lang w:val="sr-Cyrl-RS"/>
        </w:rPr>
        <w:t>Ученицима/ама се кратко представи роман и покаже како су у књизи нацртана поједина слова којима почињу поглавља (треба да кажу о којим словима је реч).</w:t>
      </w:r>
    </w:p>
    <w:p w14:paraId="66D5D37A" w14:textId="6528D05D" w:rsidR="001205F1" w:rsidRDefault="001205F1" w:rsidP="001205F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Повезивање слова са одговарајућим текстом </w:t>
      </w:r>
    </w:p>
    <w:p w14:paraId="2C84DE78" w14:textId="55237017" w:rsidR="001205F1" w:rsidRDefault="001205F1" w:rsidP="001205F1">
      <w:pPr>
        <w:pStyle w:val="ListParagraph"/>
        <w:ind w:left="1080"/>
        <w:jc w:val="both"/>
        <w:rPr>
          <w:lang w:val="sr-Cyrl-RS"/>
        </w:rPr>
      </w:pPr>
      <w:r>
        <w:rPr>
          <w:lang w:val="sr-Cyrl-RS"/>
        </w:rPr>
        <w:t xml:space="preserve">Ученици/е се поделе у групе. Свака група добије 30 слова азбуке и </w:t>
      </w:r>
      <w:r w:rsidR="00C377CF">
        <w:rPr>
          <w:lang w:val="sr-Cyrl-RS"/>
        </w:rPr>
        <w:t>30 „резанаца</w:t>
      </w:r>
      <w:r w:rsidR="00C377CF">
        <w:rPr>
          <w:rFonts w:cstheme="minorHAnsi"/>
          <w:lang w:val="sr-Cyrl-RS"/>
        </w:rPr>
        <w:t>”</w:t>
      </w:r>
      <w:r w:rsidR="00C377CF">
        <w:rPr>
          <w:lang w:val="sr-Cyrl-RS"/>
        </w:rPr>
        <w:t xml:space="preserve"> (папирићи на којима је текст). Први задатак је да поређају слова по азбучном реду, а затим да уз свако слово додају </w:t>
      </w:r>
      <w:r w:rsidR="00830A2D">
        <w:rPr>
          <w:lang w:val="sr-Cyrl-RS"/>
        </w:rPr>
        <w:t>део из романа у којем се описује како је Мика научио то слово</w:t>
      </w:r>
      <w:r w:rsidR="00C377CF">
        <w:rPr>
          <w:lang w:val="sr-Cyrl-RS"/>
        </w:rPr>
        <w:t xml:space="preserve">. </w:t>
      </w:r>
    </w:p>
    <w:p w14:paraId="22389E80" w14:textId="086E8F2F" w:rsidR="00C377CF" w:rsidRDefault="00C377CF" w:rsidP="00C377C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Анализа одломка из романа</w:t>
      </w:r>
    </w:p>
    <w:p w14:paraId="3D0D5BC5" w14:textId="56B442E1" w:rsidR="007E0110" w:rsidRPr="007E0110" w:rsidRDefault="00C377CF" w:rsidP="007E0110">
      <w:pPr>
        <w:pStyle w:val="ListParagraph"/>
        <w:ind w:left="1080"/>
        <w:jc w:val="both"/>
        <w:rPr>
          <w:lang w:val="sr-Cyrl-RS"/>
        </w:rPr>
      </w:pPr>
      <w:r>
        <w:rPr>
          <w:lang w:val="sr-Cyrl-RS"/>
        </w:rPr>
        <w:t xml:space="preserve">Сваки узраст добија одговарајући радни лист који треба да попуни. Рад се може организовати на различите начине, као индивидуални, рад у пару или групни. Проверавање решења. </w:t>
      </w:r>
    </w:p>
    <w:p w14:paraId="1BC8AB30" w14:textId="027E2991" w:rsidR="00C377CF" w:rsidRDefault="00C377CF" w:rsidP="00C377C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Кахут квиз (проверавање)</w:t>
      </w:r>
    </w:p>
    <w:p w14:paraId="6F8D126F" w14:textId="4637D2A3" w:rsidR="00C377CF" w:rsidRDefault="00C377CF" w:rsidP="00C377CF">
      <w:pPr>
        <w:pStyle w:val="ListParagraph"/>
        <w:ind w:left="1080"/>
        <w:jc w:val="both"/>
        <w:rPr>
          <w:lang w:val="sr-Cyrl-RS"/>
        </w:rPr>
      </w:pPr>
      <w:r>
        <w:rPr>
          <w:lang w:val="sr-Cyrl-RS"/>
        </w:rPr>
        <w:t>Ученици/е решавају квиз који се односи на све оно што су радили на часу.</w:t>
      </w:r>
    </w:p>
    <w:p w14:paraId="40947512" w14:textId="7257C5CD" w:rsidR="0084373F" w:rsidRPr="0084373F" w:rsidRDefault="0084373F" w:rsidP="0084373F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Домаћи задатак</w:t>
      </w:r>
    </w:p>
    <w:p w14:paraId="06263E6D" w14:textId="4BB039D5" w:rsidR="0084373F" w:rsidRDefault="0084373F" w:rsidP="0084373F">
      <w:pPr>
        <w:pStyle w:val="ListParagraph"/>
        <w:ind w:left="1080"/>
        <w:jc w:val="both"/>
        <w:rPr>
          <w:lang w:val="sr-Cyrl-RS"/>
        </w:rPr>
      </w:pPr>
      <w:r>
        <w:rPr>
          <w:lang w:val="sr-Cyrl-RS"/>
        </w:rPr>
        <w:t xml:space="preserve">Послушај </w:t>
      </w:r>
      <w:r w:rsidRPr="0084373F">
        <w:rPr>
          <w:i/>
          <w:iCs/>
          <w:lang w:val="sr-Cyrl-RS"/>
        </w:rPr>
        <w:t>плејлисту</w:t>
      </w:r>
      <w:r>
        <w:rPr>
          <w:i/>
          <w:iCs/>
          <w:lang w:val="sr-Cyrl-RS"/>
        </w:rPr>
        <w:t xml:space="preserve"> </w:t>
      </w:r>
      <w:r>
        <w:rPr>
          <w:lang w:val="sr-Cyrl-RS"/>
        </w:rPr>
        <w:t>из романа, издвој песму која ти се највише свиђа и напиши зашто.</w:t>
      </w:r>
    </w:p>
    <w:p w14:paraId="2FF411E7" w14:textId="43C405D3" w:rsidR="0084373F" w:rsidRDefault="0084373F" w:rsidP="0084373F">
      <w:pPr>
        <w:pStyle w:val="ListParagraph"/>
        <w:ind w:left="1080"/>
        <w:jc w:val="both"/>
      </w:pPr>
      <w:hyperlink r:id="rId5" w:history="1">
        <w:r w:rsidRPr="004903FC">
          <w:rPr>
            <w:rStyle w:val="Hyperlink"/>
          </w:rPr>
          <w:t>https://youtube.com/playlist?list=PLjUNWvLajx-sUzcN8_FF6t05OWc9NMArN</w:t>
        </w:r>
      </w:hyperlink>
    </w:p>
    <w:p w14:paraId="37DFDDB9" w14:textId="77777777" w:rsidR="0084373F" w:rsidRPr="0084373F" w:rsidRDefault="0084373F" w:rsidP="0084373F">
      <w:pPr>
        <w:pStyle w:val="ListParagraph"/>
        <w:ind w:left="1080"/>
        <w:jc w:val="both"/>
      </w:pPr>
    </w:p>
    <w:p w14:paraId="00ED78C3" w14:textId="7FA4B097" w:rsidR="007E0110" w:rsidRPr="007E0110" w:rsidRDefault="007E0110" w:rsidP="007E0110">
      <w:pPr>
        <w:ind w:firstLine="720"/>
        <w:jc w:val="both"/>
        <w:rPr>
          <w:lang w:val="sr-Cyrl-RS"/>
        </w:rPr>
      </w:pPr>
      <w:r w:rsidRPr="007E0110">
        <w:rPr>
          <w:lang w:val="sr-Cyrl-RS"/>
        </w:rPr>
        <w:t>Напомена</w:t>
      </w:r>
      <w:r>
        <w:rPr>
          <w:lang w:val="sr-Cyrl-RS"/>
        </w:rPr>
        <w:t>: Ученицима/ама се могу прочитати одломци који се односе на још две школске ситуације, прва говори о томе како је Мика нокаутирао свог најбољег друга Мартина</w:t>
      </w:r>
      <w:r w:rsidR="00830A2D">
        <w:rPr>
          <w:lang w:val="sr-Cyrl-RS"/>
        </w:rPr>
        <w:t xml:space="preserve"> и како се због тога осећао лоше</w:t>
      </w:r>
      <w:r>
        <w:rPr>
          <w:lang w:val="sr-Cyrl-RS"/>
        </w:rPr>
        <w:t>, а друга о солидарности одељења са Рамоном, односно о начину на који се Микино одељење супротставило шачици насилних дечака која малтретира другу децу. Сва три одломка су погодна за започињање разговора о вршњачком насиљу.</w:t>
      </w:r>
    </w:p>
    <w:sectPr w:rsidR="007E0110" w:rsidRPr="007E0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2797"/>
    <w:multiLevelType w:val="hybridMultilevel"/>
    <w:tmpl w:val="1C265D98"/>
    <w:lvl w:ilvl="0" w:tplc="7B4CA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2963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80"/>
    <w:rsid w:val="001205F1"/>
    <w:rsid w:val="007E0110"/>
    <w:rsid w:val="00830A2D"/>
    <w:rsid w:val="0084373F"/>
    <w:rsid w:val="00C377CF"/>
    <w:rsid w:val="00CB1C79"/>
    <w:rsid w:val="00D76480"/>
    <w:rsid w:val="00E1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BD27A"/>
  <w15:chartTrackingRefBased/>
  <w15:docId w15:val="{08D05FE8-B463-433D-84A2-D5F1EC4D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5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7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be.com/playlist?list=PLjUNWvLajx-sUzcN8_FF6t05OWc9NMAr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Stefanović</dc:creator>
  <cp:keywords/>
  <dc:description/>
  <cp:lastModifiedBy>Jelena Stefanović</cp:lastModifiedBy>
  <cp:revision>4</cp:revision>
  <dcterms:created xsi:type="dcterms:W3CDTF">2023-05-14T08:41:00Z</dcterms:created>
  <dcterms:modified xsi:type="dcterms:W3CDTF">2023-05-14T20:58:00Z</dcterms:modified>
</cp:coreProperties>
</file>