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6D" w:rsidRPr="008D50D4" w:rsidRDefault="00F9516D" w:rsidP="00F9516D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Најпознатије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жене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српској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историји</w:t>
      </w:r>
      <w:proofErr w:type="spellEnd"/>
      <w:r w:rsidR="008D50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(избор)</w:t>
      </w:r>
    </w:p>
    <w:p w:rsidR="00F9516D" w:rsidRPr="00F9516D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16D" w:rsidRPr="00F9516D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51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Јелена</w:t>
      </w:r>
      <w:proofErr w:type="spellEnd"/>
      <w:r w:rsidRPr="00F951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Анжујска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оснивач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прве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женске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школе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Србији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516D" w:rsidRPr="00F9516D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F9516D" w:rsidRPr="00F9516D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Јелена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Анжујска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била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супруга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српског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краља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Стефана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Уроша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владао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1243.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1276.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мајка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краљева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Драгутина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Милутина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Њен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двор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налазио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самом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рубу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Косова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Метохије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месту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Брњаци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њему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Јелена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основала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прву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Женску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школу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Србији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којој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девојке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училе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ручним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радовима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завршетку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школе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краљица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даривала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миразом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удају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Била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прва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стручна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женска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само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Србији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већ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D50D4">
        <w:rPr>
          <w:rFonts w:ascii="Times New Roman" w:hAnsi="Times New Roman" w:cs="Times New Roman"/>
          <w:color w:val="000000" w:themeColor="text1"/>
          <w:sz w:val="24"/>
          <w:szCs w:val="24"/>
        </w:rPr>
        <w:t>вропи</w:t>
      </w:r>
      <w:proofErr w:type="spellEnd"/>
      <w:r w:rsidR="008D50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516D" w:rsidRPr="00F9516D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F9516D" w:rsidRPr="00F9516D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51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Монахиња</w:t>
      </w:r>
      <w:proofErr w:type="spellEnd"/>
      <w:r w:rsidRPr="00F951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Јефимија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Јелена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Мрњавчевић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прва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књижевница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Србије</w:t>
      </w:r>
      <w:proofErr w:type="spellEnd"/>
    </w:p>
    <w:p w:rsidR="00F9516D" w:rsidRPr="00F9516D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F9516D" w:rsidRPr="008D50D4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Јелена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Мрњавчевић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око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1350–1405)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била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жена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деспота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Угљеше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рођака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цара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Душана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Када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деспот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погинуо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бици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Марици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1371.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Јелена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дошла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двор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кнеза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Лазара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Замонашила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узела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име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Јефимија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којим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позната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прва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српска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књижевница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Верује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Јефимија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помагала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кнегињи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Милици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жени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кнеза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Лазара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вођењу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државних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послова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периоду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њене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50D4">
        <w:rPr>
          <w:rFonts w:ascii="Times New Roman" w:hAnsi="Times New Roman" w:cs="Times New Roman"/>
          <w:color w:val="000000" w:themeColor="text1"/>
          <w:sz w:val="24"/>
          <w:szCs w:val="24"/>
        </w:rPr>
        <w:t>владавине</w:t>
      </w:r>
      <w:proofErr w:type="spellEnd"/>
      <w:r w:rsidR="008D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50D4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8D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50D4">
        <w:rPr>
          <w:rFonts w:ascii="Times New Roman" w:hAnsi="Times New Roman" w:cs="Times New Roman"/>
          <w:color w:val="000000" w:themeColor="text1"/>
          <w:sz w:val="24"/>
          <w:szCs w:val="24"/>
        </w:rPr>
        <w:t>Косовске</w:t>
      </w:r>
      <w:proofErr w:type="spellEnd"/>
      <w:r w:rsidR="008D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50D4">
        <w:rPr>
          <w:rFonts w:ascii="Times New Roman" w:hAnsi="Times New Roman" w:cs="Times New Roman"/>
          <w:color w:val="000000" w:themeColor="text1"/>
          <w:sz w:val="24"/>
          <w:szCs w:val="24"/>
        </w:rPr>
        <w:t>битке</w:t>
      </w:r>
      <w:proofErr w:type="spellEnd"/>
      <w:r w:rsidR="008D50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50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 w:rsidRPr="008D50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Похвала кнезу Лазару</w:t>
      </w:r>
      <w:r w:rsidR="008D50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Pr="008D50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једно је од најпознатијих дела српске средњовековне к</w:t>
      </w:r>
      <w:r w:rsidRPr="00F9516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</w:t>
      </w:r>
      <w:r w:rsidRPr="008D50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ижевности. </w:t>
      </w:r>
    </w:p>
    <w:p w:rsidR="00F9516D" w:rsidRPr="008D50D4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C443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Кнегиња Милица Хребељановић</w:t>
      </w:r>
      <w:r w:rsidRPr="00FC44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прва жена дипломата</w:t>
      </w: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C44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Кнегиња Милица Хребељановић (око 1335–1405) била је жена српског кнеза Лазара и православна светитељка. Милица је имала Немањићко порекло. Њен отац био је кнез Вратко, у народној традицији познатији као Југ Богдан. Кад јој је муж 1389. погинуо у Косовској бици, Милица је управљала народом и државом, јер су јој синови још увек били малолетни. Кнегиња Милица се бавила и дипломатском делатношћу, па је са монахињом Јефимијом 1398. ишла код сулатана Бајазита да заступа интересе свог сина Стефана. </w:t>
      </w: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C443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Катарина Ивановић</w:t>
      </w:r>
      <w:r w:rsidR="008D50D4" w:rsidRPr="00FC44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прва српска сликарка</w:t>
      </w: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C44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Катарина Ивановић рођена је 1811. године у Мађарској, у трговачкој породици. Када је навршила 14 година изразила је жељу да буде „живопискиња”. Школовала се у Пешти код тада најбољег сликара Мађарске и постала прва српска сликарка. „Уздам се да ће Срби пошту одати мојим сликама и држати ме у свом спомену”, писала је Катарина након што је неколико месеци раније Народном музеју послала прву пошиљку од осам слика.</w:t>
      </w: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C443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Марија Мага Магазиновић</w:t>
      </w:r>
      <w:r w:rsidRPr="00FC44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прва модерна балерина и прва новинарка</w:t>
      </w: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C44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Марија Мага Магазиновић рођена је у Ужицу 1882.године. Иако је пола века била потпуно посвећена модерној уметничкој игри, у исто време бавила се и новинарством. Писала је за „Полтику” текстове о ритмици и пластици као облицима телесног и духовног васпитања омладине. У исто време, пуних четрдесет година Мага Магазиновић је била и професор филозофије, немачког и српског језика у Првој женског гимназији.</w:t>
      </w: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C443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Драга Љочић</w:t>
      </w:r>
      <w:r w:rsidRPr="00FC44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прва жена лекар у Србији</w:t>
      </w: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C44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Драга Љочић, прва жена лекар, рођена је у шабачкој трговачкој породици. Пошто никада није добила дозволу за рад у државној болници, основала је приватну. Чак је била принуђена да накнадно пред комисијом тада познатих лекара полаже посебан испит да се докаже, иако је имала дипломе из Цириха и Женеве и специјализацију очних болести. Драга се у балканским и светском рату прикључила као болничарка српској војсци како би неговала рањенике.</w:t>
      </w: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C443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Милева Марић Ајнштајн</w:t>
      </w:r>
      <w:r w:rsidRPr="00FC44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прва математичарка Србије и научница светског гласа</w:t>
      </w:r>
    </w:p>
    <w:p w:rsidR="00F9516D" w:rsidRPr="00FC443E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Милева Марић Ајнштајн(1875–1948) била је прва српска математичарка и прва жена Алберта Ајнштајна, једног од најгенијалнијих људи 20. века. У лето 1896. уписала је студије медицине на Универзитету у Цириху. У октобру се пребацила на Државну политехничку школу на студије математике и физике и била тек пета жена која је примљена у ту школу. Године 1903. у Берну се удала за Алберта Ајнштајна, фицичара и једног од највећих светских умова. Њихов брак је пропао, а многи тврде да је она допринела раним Ајнштајновим радовима, али је степен њеног учешћа у открићима непознат и предмет је бројних полемика.</w:t>
      </w: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C4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Милунка Савић</w:t>
      </w:r>
      <w:r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најпознатија с</w:t>
      </w:r>
      <w:r w:rsidR="008D50D4"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рпска ратница </w:t>
      </w: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Милунка Савић рођена је 1892. године у селу Копривница код Рашке. Била је наредник у Другом пуку и српска хероина Балканских ратова и Првог светског рата. Рањавана је у борбама девет пута. У Балканским ратовима борила се као добровољац, преобучена у мушкарца. Годину дана од приступања војсци, Милунка је била рањена у Брегалничкој бици. Тада је болничко особље открило њен пол. У Првом светском рату се нарочито истакла као бомбаш у Колубарској бици. Добила је многа српска и савезничка одликовања: два ордена Карађорђеве звезде са мачевима, медаље за храброст Милош Обилић, Споменицу ослободилачких ратова (1912–1913), Албанску споменицу, два француска Ордена легије части, француски орден Ратнички крст са златном палмом и друге.</w:t>
      </w: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C4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Јелисавета Начић</w:t>
      </w:r>
      <w:r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прва Српкиња архитекта</w:t>
      </w: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Јелисавета Начић (1878–1955) је била прва жена</w:t>
      </w:r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дипломирани архитекта у Србији. Највећи број грађевина које је Јелисавета пројектовала данас су заштићене као културно добро. Најпознатије дело </w:t>
      </w:r>
      <w:r w:rsidR="00FC443E"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Јелисавете Начић у Београду је </w:t>
      </w:r>
      <w:r w:rsidR="00FC443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сновна школа </w:t>
      </w:r>
      <w:r w:rsidR="00FC44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Краљ Петар Први</w:t>
      </w:r>
      <w:r w:rsidR="00FC443E"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”</w:t>
      </w:r>
      <w:r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коју је пројектовала на самом почетку каријере. Нажалост, њен радни век је кратко трајао јер је 1916. одведена у логор Нежидер, а након ослобађања из логора није се више бавила архитектуром.</w:t>
      </w: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C4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Даница Томић</w:t>
      </w:r>
      <w:r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прва жена пилот у Србији</w:t>
      </w: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Прва жена пилот била је Даница Томић, која је на конкурсу листа „Политика” 1931. године, заједно са још две девојке, кренула на обуку и добила пилотску дозволу 1933. Као жена команданта Шестог ваздухопловног пука, заволела је летење и својом вештином и храброшћу од пријатно изненађене комисије добила звање туристичког пилота.</w:t>
      </w: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C4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Ксенија Атанасијевић</w:t>
      </w:r>
      <w:r w:rsidRPr="006C4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прва жена доктор наука у Србији</w:t>
      </w:r>
    </w:p>
    <w:p w:rsidR="00F9516D" w:rsidRPr="006C4669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val="sr-Cyrl-RS"/>
        </w:rPr>
      </w:pPr>
    </w:p>
    <w:p w:rsidR="00F9516D" w:rsidRPr="00F9516D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Ксенија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Атанасијевић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прва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жена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Београдском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универзитету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стекла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академску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титулу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доктора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наука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Октобра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1923.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Ксенија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изабрана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доценткињу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Филозофског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факултета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Историја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класичне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филозофије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Ксенија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суочавала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многим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проблемима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једина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жена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Универзитету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била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хапшена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више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пута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међувремену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Енциклопедија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Британика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уврстила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своје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одреднице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њен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докторски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Ђордану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Бруну</w:t>
      </w:r>
      <w:proofErr w:type="spellEnd"/>
      <w:r w:rsidRPr="00F951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516D" w:rsidRPr="00F9516D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16D" w:rsidRDefault="00F9516D" w:rsidP="000F5BA9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</w:t>
      </w:r>
      <w:r w:rsidR="008D50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сваку од наведених познатих жена у српској истор</w:t>
      </w:r>
      <w:r w:rsidR="00C9365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ији напиши век у коме су живеле, по чему су биле познате и наведи дело које су иза себе оставиле.</w:t>
      </w:r>
    </w:p>
    <w:p w:rsidR="008D50D4" w:rsidRDefault="008D50D4" w:rsidP="000F5BA9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D50D4" w:rsidRPr="006C4669" w:rsidRDefault="008D50D4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RS"/>
        </w:rPr>
      </w:pPr>
    </w:p>
    <w:p w:rsidR="008D50D4" w:rsidRPr="006C4669" w:rsidRDefault="008D50D4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D50D4" w:rsidRPr="006C4669" w:rsidRDefault="008D50D4" w:rsidP="000F5BA9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sr-Cyrl-RS"/>
        </w:rPr>
      </w:pPr>
    </w:p>
    <w:p w:rsidR="00C93653" w:rsidRPr="00FC443E" w:rsidRDefault="00C93653" w:rsidP="000F5BA9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RS"/>
        </w:rPr>
      </w:pPr>
    </w:p>
    <w:p w:rsidR="008D50D4" w:rsidRPr="00C93653" w:rsidRDefault="008D50D4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RS"/>
        </w:rPr>
      </w:pPr>
      <w:bookmarkStart w:id="0" w:name="_GoBack"/>
      <w:bookmarkEnd w:id="0"/>
    </w:p>
    <w:p w:rsidR="008D50D4" w:rsidRDefault="008D50D4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_______________________________________________________________________________________</w:t>
      </w:r>
    </w:p>
    <w:p w:rsidR="00F9516D" w:rsidRPr="00C93653" w:rsidRDefault="00F9516D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RS"/>
        </w:rPr>
      </w:pPr>
    </w:p>
    <w:p w:rsidR="008D50D4" w:rsidRDefault="008D50D4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_______________________________________________________________________________________</w:t>
      </w:r>
    </w:p>
    <w:p w:rsidR="008D50D4" w:rsidRPr="00C93653" w:rsidRDefault="008D50D4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RS"/>
        </w:rPr>
      </w:pPr>
    </w:p>
    <w:p w:rsidR="008D50D4" w:rsidRDefault="008D50D4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_______________________________________________________________________________________</w:t>
      </w:r>
    </w:p>
    <w:p w:rsidR="008D50D4" w:rsidRPr="00C93653" w:rsidRDefault="008D50D4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RS"/>
        </w:rPr>
      </w:pPr>
    </w:p>
    <w:p w:rsidR="00C93653" w:rsidRDefault="00C93653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_______________________________________________________________________________________</w:t>
      </w:r>
    </w:p>
    <w:p w:rsidR="00C93653" w:rsidRPr="00C93653" w:rsidRDefault="00C93653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RS"/>
        </w:rPr>
      </w:pPr>
    </w:p>
    <w:p w:rsidR="00C93653" w:rsidRDefault="00C93653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_______________________________________________________________________________________</w:t>
      </w:r>
    </w:p>
    <w:p w:rsidR="00C93653" w:rsidRPr="00C93653" w:rsidRDefault="00C93653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RS"/>
        </w:rPr>
      </w:pPr>
    </w:p>
    <w:p w:rsidR="00C93653" w:rsidRDefault="00C93653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_______________________________________________________________________________________</w:t>
      </w:r>
    </w:p>
    <w:p w:rsidR="00C93653" w:rsidRPr="00C93653" w:rsidRDefault="00C93653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RS"/>
        </w:rPr>
      </w:pPr>
    </w:p>
    <w:p w:rsidR="00C93653" w:rsidRDefault="00C93653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_______________________________________________________________________________________</w:t>
      </w:r>
    </w:p>
    <w:p w:rsidR="00C93653" w:rsidRDefault="00C93653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D50D4" w:rsidRDefault="008D50D4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2. Изабери једну од наведених личности која те је највише заинтересовала и напиши због чега.</w:t>
      </w:r>
    </w:p>
    <w:p w:rsidR="008D50D4" w:rsidRPr="00C93653" w:rsidRDefault="008D50D4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RS"/>
        </w:rPr>
      </w:pPr>
    </w:p>
    <w:p w:rsidR="008D50D4" w:rsidRDefault="008D50D4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_______________________________________________________________________________________</w:t>
      </w:r>
    </w:p>
    <w:p w:rsidR="008D50D4" w:rsidRPr="00C93653" w:rsidRDefault="008D50D4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RS"/>
        </w:rPr>
      </w:pPr>
    </w:p>
    <w:p w:rsidR="008D50D4" w:rsidRDefault="008D50D4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_______________________________________________________________________________________</w:t>
      </w:r>
    </w:p>
    <w:p w:rsidR="008D50D4" w:rsidRPr="00C93653" w:rsidRDefault="008D50D4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Cyrl-RS"/>
        </w:rPr>
      </w:pPr>
    </w:p>
    <w:p w:rsidR="008D50D4" w:rsidRPr="008D50D4" w:rsidRDefault="00C93653" w:rsidP="000F5BA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8D50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Пронађи на интернету фотографије наведених познатих жена у српској историји и залепи у свеску.</w:t>
      </w:r>
    </w:p>
    <w:sectPr w:rsidR="008D50D4" w:rsidRPr="008D50D4" w:rsidSect="000F5BA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7"/>
    <w:rsid w:val="000F5BA9"/>
    <w:rsid w:val="006C4669"/>
    <w:rsid w:val="008D50D4"/>
    <w:rsid w:val="009B0743"/>
    <w:rsid w:val="009C0927"/>
    <w:rsid w:val="00C93653"/>
    <w:rsid w:val="00DF19ED"/>
    <w:rsid w:val="00F9516D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D1831-A6A9-4C48-9180-DB4272D0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B93356-2EF9-4DCD-BF90-E88F26CE1D3A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9</cp:revision>
  <dcterms:created xsi:type="dcterms:W3CDTF">2018-10-08T21:07:00Z</dcterms:created>
  <dcterms:modified xsi:type="dcterms:W3CDTF">2018-10-11T16:54:00Z</dcterms:modified>
</cp:coreProperties>
</file>