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783" w:rsidRPr="000E6A5B" w:rsidRDefault="00C96783" w:rsidP="00A20559">
      <w:pPr>
        <w:shd w:val="clear" w:color="auto" w:fill="FFFFFF"/>
        <w:spacing w:after="120" w:line="390" w:lineRule="atLeast"/>
        <w:jc w:val="right"/>
        <w:rPr>
          <w:rFonts w:ascii="Times New Roman" w:eastAsia="Times New Roman" w:hAnsi="Times New Roman" w:cs="Times New Roman"/>
          <w:color w:val="222222"/>
          <w:sz w:val="28"/>
          <w:szCs w:val="28"/>
        </w:rPr>
      </w:pPr>
      <w:r w:rsidRPr="000E6A5B">
        <w:rPr>
          <w:rFonts w:ascii="Times New Roman" w:eastAsia="Times New Roman" w:hAnsi="Times New Roman" w:cs="Times New Roman"/>
          <w:noProof/>
          <w:color w:val="B51727"/>
          <w:sz w:val="28"/>
          <w:szCs w:val="28"/>
        </w:rPr>
        <w:drawing>
          <wp:anchor distT="0" distB="0" distL="114300" distR="114300" simplePos="0" relativeHeight="251658240" behindDoc="1" locked="0" layoutInCell="1" allowOverlap="1">
            <wp:simplePos x="0" y="0"/>
            <wp:positionH relativeFrom="margin">
              <wp:align>right</wp:align>
            </wp:positionH>
            <wp:positionV relativeFrom="paragraph">
              <wp:posOffset>9525</wp:posOffset>
            </wp:positionV>
            <wp:extent cx="2460625" cy="1478280"/>
            <wp:effectExtent l="0" t="0" r="0" b="7620"/>
            <wp:wrapTight wrapText="bothSides">
              <wp:wrapPolygon edited="0">
                <wp:start x="0" y="0"/>
                <wp:lineTo x="0" y="21433"/>
                <wp:lineTo x="21405" y="21433"/>
                <wp:lineTo x="21405" y="0"/>
                <wp:lineTo x="0" y="0"/>
              </wp:wrapPolygon>
            </wp:wrapTight>
            <wp:docPr id="2" name="Picture 2" descr="Реновирана кућа војводе Степе Степановића, Кумодраж, Србиј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новирана кућа војводе Степе Степановића, Кумодраж, Србија">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0625" cy="147828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0E6A5B">
        <w:rPr>
          <w:rFonts w:ascii="Times New Roman" w:eastAsia="Times New Roman" w:hAnsi="Times New Roman" w:cs="Times New Roman"/>
          <w:bCs/>
          <w:color w:val="222222"/>
          <w:sz w:val="28"/>
          <w:szCs w:val="28"/>
        </w:rPr>
        <w:t>Моравска</w:t>
      </w:r>
      <w:proofErr w:type="spellEnd"/>
      <w:r w:rsidRPr="000E6A5B">
        <w:rPr>
          <w:rFonts w:ascii="Times New Roman" w:eastAsia="Times New Roman" w:hAnsi="Times New Roman" w:cs="Times New Roman"/>
          <w:bCs/>
          <w:color w:val="222222"/>
          <w:sz w:val="28"/>
          <w:szCs w:val="28"/>
        </w:rPr>
        <w:t xml:space="preserve"> </w:t>
      </w:r>
      <w:proofErr w:type="spellStart"/>
      <w:r w:rsidRPr="000E6A5B">
        <w:rPr>
          <w:rFonts w:ascii="Times New Roman" w:eastAsia="Times New Roman" w:hAnsi="Times New Roman" w:cs="Times New Roman"/>
          <w:bCs/>
          <w:color w:val="222222"/>
          <w:sz w:val="28"/>
          <w:szCs w:val="28"/>
        </w:rPr>
        <w:t>кућа</w:t>
      </w:r>
      <w:proofErr w:type="spellEnd"/>
    </w:p>
    <w:p w:rsidR="00C96783" w:rsidRPr="00784414" w:rsidRDefault="00C96783" w:rsidP="00C96783">
      <w:pPr>
        <w:spacing w:after="0" w:line="240" w:lineRule="auto"/>
        <w:jc w:val="both"/>
        <w:rPr>
          <w:rFonts w:ascii="Times New Roman" w:eastAsia="Times New Roman" w:hAnsi="Times New Roman" w:cs="Times New Roman"/>
          <w:color w:val="222222"/>
        </w:rPr>
      </w:pPr>
      <w:proofErr w:type="spellStart"/>
      <w:r w:rsidRPr="00C96783">
        <w:rPr>
          <w:rFonts w:ascii="Times New Roman" w:eastAsia="Times New Roman" w:hAnsi="Times New Roman" w:cs="Times New Roman"/>
          <w:color w:val="222222"/>
        </w:rPr>
        <w:t>Моравска</w:t>
      </w:r>
      <w:proofErr w:type="spellEnd"/>
      <w:r w:rsidRPr="00C96783">
        <w:rPr>
          <w:rFonts w:ascii="Times New Roman" w:eastAsia="Times New Roman" w:hAnsi="Times New Roman" w:cs="Times New Roman"/>
          <w:color w:val="222222"/>
        </w:rPr>
        <w:t xml:space="preserve"> </w:t>
      </w:r>
      <w:proofErr w:type="spellStart"/>
      <w:r w:rsidRPr="00C96783">
        <w:rPr>
          <w:rFonts w:ascii="Times New Roman" w:eastAsia="Times New Roman" w:hAnsi="Times New Roman" w:cs="Times New Roman"/>
          <w:color w:val="222222"/>
        </w:rPr>
        <w:t>кућа</w:t>
      </w:r>
      <w:proofErr w:type="spellEnd"/>
      <w:r w:rsidRPr="00C96783">
        <w:rPr>
          <w:rFonts w:ascii="Times New Roman" w:eastAsia="Times New Roman" w:hAnsi="Times New Roman" w:cs="Times New Roman"/>
          <w:color w:val="222222"/>
        </w:rPr>
        <w:t xml:space="preserve"> </w:t>
      </w:r>
      <w:proofErr w:type="spellStart"/>
      <w:r w:rsidRPr="00C96783">
        <w:rPr>
          <w:rFonts w:ascii="Times New Roman" w:eastAsia="Times New Roman" w:hAnsi="Times New Roman" w:cs="Times New Roman"/>
          <w:color w:val="222222"/>
        </w:rPr>
        <w:t>је</w:t>
      </w:r>
      <w:proofErr w:type="spellEnd"/>
      <w:r w:rsidRPr="00C96783">
        <w:rPr>
          <w:rFonts w:ascii="Times New Roman" w:eastAsia="Times New Roman" w:hAnsi="Times New Roman" w:cs="Times New Roman"/>
          <w:color w:val="222222"/>
        </w:rPr>
        <w:t xml:space="preserve"> </w:t>
      </w:r>
      <w:proofErr w:type="spellStart"/>
      <w:r w:rsidRPr="00C96783">
        <w:rPr>
          <w:rFonts w:ascii="Times New Roman" w:eastAsia="Times New Roman" w:hAnsi="Times New Roman" w:cs="Times New Roman"/>
          <w:color w:val="222222"/>
        </w:rPr>
        <w:t>често</w:t>
      </w:r>
      <w:proofErr w:type="spellEnd"/>
      <w:r w:rsidRPr="00C96783">
        <w:rPr>
          <w:rFonts w:ascii="Times New Roman" w:eastAsia="Times New Roman" w:hAnsi="Times New Roman" w:cs="Times New Roman"/>
          <w:color w:val="222222"/>
        </w:rPr>
        <w:t xml:space="preserve"> у </w:t>
      </w:r>
      <w:proofErr w:type="spellStart"/>
      <w:r w:rsidRPr="00C96783">
        <w:rPr>
          <w:rFonts w:ascii="Times New Roman" w:eastAsia="Times New Roman" w:hAnsi="Times New Roman" w:cs="Times New Roman"/>
          <w:color w:val="222222"/>
        </w:rPr>
        <w:t>пресеку</w:t>
      </w:r>
      <w:proofErr w:type="spellEnd"/>
      <w:r w:rsidRPr="00C96783">
        <w:rPr>
          <w:rFonts w:ascii="Times New Roman" w:eastAsia="Times New Roman" w:hAnsi="Times New Roman" w:cs="Times New Roman"/>
          <w:color w:val="222222"/>
        </w:rPr>
        <w:t xml:space="preserve"> </w:t>
      </w:r>
      <w:proofErr w:type="spellStart"/>
      <w:r w:rsidRPr="00C96783">
        <w:rPr>
          <w:rFonts w:ascii="Times New Roman" w:eastAsia="Times New Roman" w:hAnsi="Times New Roman" w:cs="Times New Roman"/>
          <w:color w:val="222222"/>
        </w:rPr>
        <w:t>квадратна</w:t>
      </w:r>
      <w:proofErr w:type="spellEnd"/>
      <w:r w:rsidRPr="00C96783">
        <w:rPr>
          <w:rFonts w:ascii="Times New Roman" w:eastAsia="Times New Roman" w:hAnsi="Times New Roman" w:cs="Times New Roman"/>
          <w:color w:val="222222"/>
        </w:rPr>
        <w:t xml:space="preserve">, </w:t>
      </w:r>
      <w:proofErr w:type="spellStart"/>
      <w:r w:rsidRPr="00C96783">
        <w:rPr>
          <w:rFonts w:ascii="Times New Roman" w:eastAsia="Times New Roman" w:hAnsi="Times New Roman" w:cs="Times New Roman"/>
          <w:color w:val="222222"/>
        </w:rPr>
        <w:t>ређе</w:t>
      </w:r>
      <w:proofErr w:type="spellEnd"/>
      <w:r w:rsidRPr="00C96783">
        <w:rPr>
          <w:rFonts w:ascii="Times New Roman" w:eastAsia="Times New Roman" w:hAnsi="Times New Roman" w:cs="Times New Roman"/>
          <w:color w:val="222222"/>
        </w:rPr>
        <w:t xml:space="preserve"> </w:t>
      </w:r>
      <w:proofErr w:type="spellStart"/>
      <w:r w:rsidRPr="00C96783">
        <w:rPr>
          <w:rFonts w:ascii="Times New Roman" w:eastAsia="Times New Roman" w:hAnsi="Times New Roman" w:cs="Times New Roman"/>
          <w:color w:val="222222"/>
        </w:rPr>
        <w:t>правоугаона</w:t>
      </w:r>
      <w:proofErr w:type="spellEnd"/>
      <w:r w:rsidRPr="00C96783">
        <w:rPr>
          <w:rFonts w:ascii="Times New Roman" w:eastAsia="Times New Roman" w:hAnsi="Times New Roman" w:cs="Times New Roman"/>
          <w:color w:val="222222"/>
        </w:rPr>
        <w:t xml:space="preserve">, </w:t>
      </w:r>
      <w:proofErr w:type="spellStart"/>
      <w:r w:rsidRPr="00C96783">
        <w:rPr>
          <w:rFonts w:ascii="Times New Roman" w:eastAsia="Times New Roman" w:hAnsi="Times New Roman" w:cs="Times New Roman"/>
          <w:color w:val="222222"/>
        </w:rPr>
        <w:t>здепаста</w:t>
      </w:r>
      <w:proofErr w:type="spellEnd"/>
      <w:r w:rsidRPr="00C96783">
        <w:rPr>
          <w:rFonts w:ascii="Times New Roman" w:eastAsia="Times New Roman" w:hAnsi="Times New Roman" w:cs="Times New Roman"/>
          <w:color w:val="222222"/>
        </w:rPr>
        <w:t xml:space="preserve">, </w:t>
      </w:r>
      <w:proofErr w:type="spellStart"/>
      <w:r w:rsidRPr="00C96783">
        <w:rPr>
          <w:rFonts w:ascii="Times New Roman" w:eastAsia="Times New Roman" w:hAnsi="Times New Roman" w:cs="Times New Roman"/>
          <w:color w:val="222222"/>
        </w:rPr>
        <w:t>саграђена</w:t>
      </w:r>
      <w:proofErr w:type="spellEnd"/>
      <w:r w:rsidRPr="00C96783">
        <w:rPr>
          <w:rFonts w:ascii="Times New Roman" w:eastAsia="Times New Roman" w:hAnsi="Times New Roman" w:cs="Times New Roman"/>
          <w:color w:val="222222"/>
        </w:rPr>
        <w:t xml:space="preserve"> </w:t>
      </w:r>
      <w:proofErr w:type="spellStart"/>
      <w:r w:rsidRPr="00C96783">
        <w:rPr>
          <w:rFonts w:ascii="Times New Roman" w:eastAsia="Times New Roman" w:hAnsi="Times New Roman" w:cs="Times New Roman"/>
          <w:color w:val="222222"/>
        </w:rPr>
        <w:t>од</w:t>
      </w:r>
      <w:proofErr w:type="spellEnd"/>
      <w:r w:rsidRPr="00C96783">
        <w:rPr>
          <w:rFonts w:ascii="Times New Roman" w:eastAsia="Times New Roman" w:hAnsi="Times New Roman" w:cs="Times New Roman"/>
          <w:color w:val="222222"/>
        </w:rPr>
        <w:t xml:space="preserve"> </w:t>
      </w:r>
      <w:proofErr w:type="spellStart"/>
      <w:r w:rsidRPr="00C96783">
        <w:rPr>
          <w:rFonts w:ascii="Times New Roman" w:eastAsia="Times New Roman" w:hAnsi="Times New Roman" w:cs="Times New Roman"/>
          <w:color w:val="222222"/>
        </w:rPr>
        <w:t>плетери</w:t>
      </w:r>
      <w:proofErr w:type="spellEnd"/>
      <w:r w:rsidRPr="00C96783">
        <w:rPr>
          <w:rFonts w:ascii="Times New Roman" w:eastAsia="Times New Roman" w:hAnsi="Times New Roman" w:cs="Times New Roman"/>
          <w:color w:val="222222"/>
        </w:rPr>
        <w:t xml:space="preserve"> </w:t>
      </w:r>
      <w:proofErr w:type="spellStart"/>
      <w:r w:rsidRPr="00C96783">
        <w:rPr>
          <w:rFonts w:ascii="Times New Roman" w:eastAsia="Times New Roman" w:hAnsi="Times New Roman" w:cs="Times New Roman"/>
          <w:color w:val="222222"/>
        </w:rPr>
        <w:t>или</w:t>
      </w:r>
      <w:proofErr w:type="spellEnd"/>
      <w:r w:rsidRPr="00C96783">
        <w:rPr>
          <w:rFonts w:ascii="Times New Roman" w:eastAsia="Times New Roman" w:hAnsi="Times New Roman" w:cs="Times New Roman"/>
          <w:color w:val="222222"/>
        </w:rPr>
        <w:t xml:space="preserve"> </w:t>
      </w:r>
      <w:proofErr w:type="spellStart"/>
      <w:r w:rsidRPr="00C96783">
        <w:rPr>
          <w:rFonts w:ascii="Times New Roman" w:eastAsia="Times New Roman" w:hAnsi="Times New Roman" w:cs="Times New Roman"/>
          <w:color w:val="222222"/>
        </w:rPr>
        <w:t>од</w:t>
      </w:r>
      <w:proofErr w:type="spellEnd"/>
      <w:r w:rsidRPr="00C96783">
        <w:rPr>
          <w:rFonts w:ascii="Times New Roman" w:eastAsia="Times New Roman" w:hAnsi="Times New Roman" w:cs="Times New Roman"/>
          <w:color w:val="222222"/>
        </w:rPr>
        <w:t xml:space="preserve"> </w:t>
      </w:r>
      <w:proofErr w:type="spellStart"/>
      <w:r w:rsidRPr="00784414">
        <w:rPr>
          <w:rFonts w:ascii="Times New Roman" w:eastAsia="Times New Roman" w:hAnsi="Times New Roman" w:cs="Times New Roman"/>
          <w:color w:val="222222"/>
        </w:rPr>
        <w:t>ћерпича</w:t>
      </w:r>
      <w:proofErr w:type="spellEnd"/>
      <w:r w:rsidRPr="00784414">
        <w:rPr>
          <w:rFonts w:ascii="Times New Roman" w:eastAsia="Times New Roman" w:hAnsi="Times New Roman" w:cs="Times New Roman"/>
          <w:color w:val="222222"/>
        </w:rPr>
        <w:t xml:space="preserve">, </w:t>
      </w:r>
      <w:proofErr w:type="spellStart"/>
      <w:r w:rsidRPr="00784414">
        <w:rPr>
          <w:rFonts w:ascii="Times New Roman" w:eastAsia="Times New Roman" w:hAnsi="Times New Roman" w:cs="Times New Roman"/>
          <w:color w:val="222222"/>
        </w:rPr>
        <w:t>ћерамидом</w:t>
      </w:r>
      <w:proofErr w:type="spellEnd"/>
      <w:r w:rsidRPr="00784414">
        <w:rPr>
          <w:rFonts w:ascii="Times New Roman" w:eastAsia="Times New Roman" w:hAnsi="Times New Roman" w:cs="Times New Roman"/>
          <w:color w:val="222222"/>
        </w:rPr>
        <w:t xml:space="preserve"> </w:t>
      </w:r>
      <w:r w:rsidRPr="00C96783">
        <w:rPr>
          <w:rFonts w:ascii="Times New Roman" w:eastAsia="Times New Roman" w:hAnsi="Times New Roman" w:cs="Times New Roman"/>
          <w:color w:val="222222"/>
        </w:rPr>
        <w:t xml:space="preserve">(у </w:t>
      </w:r>
      <w:proofErr w:type="spellStart"/>
      <w:r w:rsidRPr="00C96783">
        <w:rPr>
          <w:rFonts w:ascii="Times New Roman" w:eastAsia="Times New Roman" w:hAnsi="Times New Roman" w:cs="Times New Roman"/>
          <w:color w:val="222222"/>
        </w:rPr>
        <w:t>ранија</w:t>
      </w:r>
      <w:proofErr w:type="spellEnd"/>
      <w:r w:rsidRPr="00C96783">
        <w:rPr>
          <w:rFonts w:ascii="Times New Roman" w:eastAsia="Times New Roman" w:hAnsi="Times New Roman" w:cs="Times New Roman"/>
          <w:color w:val="222222"/>
        </w:rPr>
        <w:t xml:space="preserve"> </w:t>
      </w:r>
      <w:proofErr w:type="spellStart"/>
      <w:r w:rsidRPr="00C96783">
        <w:rPr>
          <w:rFonts w:ascii="Times New Roman" w:eastAsia="Times New Roman" w:hAnsi="Times New Roman" w:cs="Times New Roman"/>
          <w:color w:val="222222"/>
        </w:rPr>
        <w:t>времена</w:t>
      </w:r>
      <w:proofErr w:type="spellEnd"/>
      <w:r w:rsidRPr="00C96783">
        <w:rPr>
          <w:rFonts w:ascii="Times New Roman" w:eastAsia="Times New Roman" w:hAnsi="Times New Roman" w:cs="Times New Roman"/>
          <w:color w:val="222222"/>
        </w:rPr>
        <w:t xml:space="preserve"> и </w:t>
      </w:r>
      <w:proofErr w:type="spellStart"/>
      <w:r w:rsidRPr="00C96783">
        <w:rPr>
          <w:rFonts w:ascii="Times New Roman" w:eastAsia="Times New Roman" w:hAnsi="Times New Roman" w:cs="Times New Roman"/>
          <w:color w:val="222222"/>
        </w:rPr>
        <w:t>даском</w:t>
      </w:r>
      <w:proofErr w:type="spellEnd"/>
      <w:r w:rsidRPr="00C96783">
        <w:rPr>
          <w:rFonts w:ascii="Times New Roman" w:eastAsia="Times New Roman" w:hAnsi="Times New Roman" w:cs="Times New Roman"/>
          <w:color w:val="222222"/>
        </w:rPr>
        <w:t xml:space="preserve">) </w:t>
      </w:r>
      <w:proofErr w:type="spellStart"/>
      <w:r w:rsidRPr="00C96783">
        <w:rPr>
          <w:rFonts w:ascii="Times New Roman" w:eastAsia="Times New Roman" w:hAnsi="Times New Roman" w:cs="Times New Roman"/>
          <w:color w:val="222222"/>
        </w:rPr>
        <w:t>покривена</w:t>
      </w:r>
      <w:proofErr w:type="spellEnd"/>
      <w:r w:rsidRPr="00C96783">
        <w:rPr>
          <w:rFonts w:ascii="Times New Roman" w:eastAsia="Times New Roman" w:hAnsi="Times New Roman" w:cs="Times New Roman"/>
          <w:color w:val="222222"/>
        </w:rPr>
        <w:t xml:space="preserve">. </w:t>
      </w:r>
      <w:proofErr w:type="spellStart"/>
      <w:r w:rsidRPr="00C96783">
        <w:rPr>
          <w:rFonts w:ascii="Times New Roman" w:eastAsia="Times New Roman" w:hAnsi="Times New Roman" w:cs="Times New Roman"/>
          <w:color w:val="222222"/>
        </w:rPr>
        <w:t>Има</w:t>
      </w:r>
      <w:proofErr w:type="spellEnd"/>
      <w:r w:rsidRPr="00C96783">
        <w:rPr>
          <w:rFonts w:ascii="Times New Roman" w:eastAsia="Times New Roman" w:hAnsi="Times New Roman" w:cs="Times New Roman"/>
          <w:color w:val="222222"/>
        </w:rPr>
        <w:t xml:space="preserve"> </w:t>
      </w:r>
      <w:proofErr w:type="spellStart"/>
      <w:r w:rsidRPr="00C96783">
        <w:rPr>
          <w:rFonts w:ascii="Times New Roman" w:eastAsia="Times New Roman" w:hAnsi="Times New Roman" w:cs="Times New Roman"/>
          <w:color w:val="222222"/>
        </w:rPr>
        <w:t>карактеристи</w:t>
      </w:r>
      <w:r w:rsidRPr="00784414">
        <w:rPr>
          <w:rFonts w:ascii="Times New Roman" w:eastAsia="Times New Roman" w:hAnsi="Times New Roman" w:cs="Times New Roman"/>
          <w:color w:val="222222"/>
        </w:rPr>
        <w:t>чан</w:t>
      </w:r>
      <w:proofErr w:type="spellEnd"/>
      <w:r w:rsidRPr="00784414">
        <w:rPr>
          <w:rFonts w:ascii="Times New Roman" w:eastAsia="Times New Roman" w:hAnsi="Times New Roman" w:cs="Times New Roman"/>
          <w:color w:val="222222"/>
          <w:lang w:val="sr-Cyrl-RS"/>
        </w:rPr>
        <w:t xml:space="preserve"> димњак.</w:t>
      </w:r>
      <w:r w:rsidRPr="00C96783">
        <w:rPr>
          <w:rFonts w:ascii="Times New Roman" w:eastAsia="Times New Roman" w:hAnsi="Times New Roman" w:cs="Times New Roman"/>
          <w:color w:val="222222"/>
        </w:rPr>
        <w:t xml:space="preserve"> </w:t>
      </w:r>
    </w:p>
    <w:p w:rsidR="00C96783" w:rsidRPr="00784414" w:rsidRDefault="00C96783" w:rsidP="00C96783">
      <w:pPr>
        <w:spacing w:after="0" w:line="240" w:lineRule="auto"/>
        <w:jc w:val="both"/>
        <w:rPr>
          <w:rFonts w:ascii="Times New Roman" w:eastAsia="Times New Roman" w:hAnsi="Times New Roman" w:cs="Times New Roman"/>
          <w:color w:val="222222"/>
        </w:rPr>
      </w:pPr>
    </w:p>
    <w:p w:rsidR="00784414" w:rsidRDefault="00C96783" w:rsidP="00C96783">
      <w:pPr>
        <w:spacing w:after="0" w:line="240" w:lineRule="auto"/>
        <w:jc w:val="both"/>
        <w:rPr>
          <w:rFonts w:ascii="Times New Roman" w:eastAsia="Times New Roman" w:hAnsi="Times New Roman" w:cs="Times New Roman"/>
          <w:color w:val="222222"/>
          <w:lang w:val="sr-Cyrl-RS"/>
        </w:rPr>
      </w:pPr>
      <w:r w:rsidRPr="00784414">
        <w:rPr>
          <w:rFonts w:ascii="Times New Roman" w:eastAsia="Times New Roman" w:hAnsi="Times New Roman" w:cs="Times New Roman"/>
          <w:color w:val="222222"/>
        </w:rPr>
        <w:t xml:space="preserve">     </w:t>
      </w:r>
      <w:r w:rsidR="00784414">
        <w:rPr>
          <w:rFonts w:ascii="Times New Roman" w:eastAsia="Times New Roman" w:hAnsi="Times New Roman" w:cs="Times New Roman"/>
          <w:color w:val="222222"/>
          <w:lang w:val="sr-Cyrl-RS"/>
        </w:rPr>
        <w:t xml:space="preserve"> </w:t>
      </w:r>
      <w:r w:rsidRPr="00784414">
        <w:rPr>
          <w:rFonts w:ascii="Times New Roman" w:eastAsia="Times New Roman" w:hAnsi="Times New Roman" w:cs="Times New Roman"/>
          <w:color w:val="222222"/>
        </w:rPr>
        <w:t xml:space="preserve"> </w:t>
      </w:r>
      <w:r w:rsidR="00784414">
        <w:rPr>
          <w:rFonts w:ascii="Times New Roman" w:eastAsia="Times New Roman" w:hAnsi="Times New Roman" w:cs="Times New Roman"/>
          <w:color w:val="222222"/>
          <w:lang w:val="sr-Cyrl-RS"/>
        </w:rPr>
        <w:t>Ћерпич- цигла од блата, сушена на сунцу</w:t>
      </w:r>
    </w:p>
    <w:p w:rsidR="00784414" w:rsidRDefault="00784414" w:rsidP="00C96783">
      <w:pPr>
        <w:spacing w:after="0" w:line="240" w:lineRule="auto"/>
        <w:jc w:val="both"/>
        <w:rPr>
          <w:rFonts w:ascii="Times New Roman" w:eastAsia="Times New Roman" w:hAnsi="Times New Roman" w:cs="Times New Roman"/>
          <w:color w:val="222222"/>
          <w:lang w:val="sr-Cyrl-RS"/>
        </w:rPr>
      </w:pPr>
      <w:r>
        <w:rPr>
          <w:rFonts w:ascii="Times New Roman" w:eastAsia="Times New Roman" w:hAnsi="Times New Roman" w:cs="Times New Roman"/>
          <w:color w:val="222222"/>
          <w:lang w:val="sr-Cyrl-RS"/>
        </w:rPr>
        <w:t xml:space="preserve">       Плетер- плетено пруће и лепљено блато</w:t>
      </w:r>
    </w:p>
    <w:p w:rsidR="00C96783" w:rsidRPr="009B2E4C" w:rsidRDefault="00784414" w:rsidP="00C96783">
      <w:pPr>
        <w:spacing w:after="0" w:line="240" w:lineRule="auto"/>
        <w:jc w:val="both"/>
        <w:rPr>
          <w:rFonts w:ascii="Times New Roman" w:eastAsia="Times New Roman" w:hAnsi="Times New Roman" w:cs="Times New Roman"/>
          <w:color w:val="222222"/>
          <w:lang w:val="sr-Cyrl-RS"/>
        </w:rPr>
      </w:pPr>
      <w:r>
        <w:rPr>
          <w:rFonts w:ascii="Times New Roman" w:eastAsia="Times New Roman" w:hAnsi="Times New Roman" w:cs="Times New Roman"/>
          <w:color w:val="222222"/>
          <w:lang w:val="sr-Cyrl-RS"/>
        </w:rPr>
        <w:t xml:space="preserve">       Ћерамида- старински цреп</w:t>
      </w:r>
      <w:r w:rsidR="00C96783" w:rsidRPr="009B2E4C">
        <w:rPr>
          <w:rFonts w:ascii="Times New Roman" w:eastAsia="Times New Roman" w:hAnsi="Times New Roman" w:cs="Times New Roman"/>
          <w:color w:val="222222"/>
          <w:lang w:val="sr-Cyrl-RS"/>
        </w:rPr>
        <w:t xml:space="preserve">                                           </w:t>
      </w:r>
    </w:p>
    <w:p w:rsidR="00784414" w:rsidRPr="006A097E" w:rsidRDefault="009B2E4C" w:rsidP="00C96783">
      <w:pPr>
        <w:spacing w:after="0" w:line="240" w:lineRule="auto"/>
        <w:jc w:val="both"/>
        <w:rPr>
          <w:rFonts w:ascii="Times New Roman" w:eastAsia="Times New Roman" w:hAnsi="Times New Roman" w:cs="Times New Roman"/>
          <w:color w:val="222222"/>
          <w:sz w:val="8"/>
          <w:szCs w:val="8"/>
          <w:lang w:val="sr-Cyrl-RS"/>
        </w:rPr>
      </w:pPr>
      <w:r>
        <w:rPr>
          <w:rFonts w:ascii="Times New Roman" w:eastAsia="Times New Roman" w:hAnsi="Times New Roman" w:cs="Times New Roman"/>
          <w:color w:val="222222"/>
          <w:lang w:val="sr-Cyrl-RS"/>
        </w:rPr>
        <w:t xml:space="preserve"> </w:t>
      </w:r>
    </w:p>
    <w:p w:rsidR="00C96783" w:rsidRDefault="00C96783" w:rsidP="00C96783">
      <w:pPr>
        <w:spacing w:after="0" w:line="240" w:lineRule="auto"/>
        <w:jc w:val="both"/>
        <w:rPr>
          <w:rFonts w:ascii="Times New Roman" w:eastAsia="Times New Roman" w:hAnsi="Times New Roman" w:cs="Times New Roman"/>
          <w:sz w:val="20"/>
          <w:szCs w:val="20"/>
          <w:lang w:val="sr-Cyrl-RS"/>
        </w:rPr>
      </w:pPr>
      <w:r w:rsidRPr="00784414">
        <w:rPr>
          <w:rFonts w:ascii="Times New Roman" w:eastAsia="Times New Roman" w:hAnsi="Times New Roman" w:cs="Times New Roman"/>
          <w:color w:val="222222"/>
          <w:lang w:val="sr-Cyrl-RS"/>
        </w:rPr>
        <w:t xml:space="preserve">                                               </w:t>
      </w:r>
      <w:r w:rsidR="00784414">
        <w:rPr>
          <w:rFonts w:ascii="Times New Roman" w:eastAsia="Times New Roman" w:hAnsi="Times New Roman" w:cs="Times New Roman"/>
          <w:color w:val="222222"/>
          <w:lang w:val="sr-Cyrl-RS"/>
        </w:rPr>
        <w:t xml:space="preserve">                           </w:t>
      </w:r>
      <w:r w:rsidR="009B2E4C">
        <w:rPr>
          <w:rFonts w:ascii="Times New Roman" w:eastAsia="Times New Roman" w:hAnsi="Times New Roman" w:cs="Times New Roman"/>
          <w:color w:val="222222"/>
          <w:lang w:val="sr-Cyrl-RS"/>
        </w:rPr>
        <w:t xml:space="preserve">            </w:t>
      </w:r>
      <w:r w:rsidR="00784414">
        <w:rPr>
          <w:rFonts w:ascii="Times New Roman" w:eastAsia="Times New Roman" w:hAnsi="Times New Roman" w:cs="Times New Roman"/>
          <w:color w:val="222222"/>
          <w:lang w:val="sr-Cyrl-RS"/>
        </w:rPr>
        <w:t xml:space="preserve"> </w:t>
      </w:r>
      <w:r w:rsidRPr="009B2E4C">
        <w:rPr>
          <w:rFonts w:ascii="Times New Roman" w:eastAsia="Times New Roman" w:hAnsi="Times New Roman" w:cs="Times New Roman"/>
          <w:color w:val="222222"/>
          <w:sz w:val="20"/>
          <w:szCs w:val="20"/>
          <w:lang w:val="sr-Cyrl-RS"/>
        </w:rPr>
        <w:t xml:space="preserve"> </w:t>
      </w:r>
      <w:r w:rsidRPr="00C96783">
        <w:rPr>
          <w:rFonts w:ascii="Times New Roman" w:eastAsia="Times New Roman" w:hAnsi="Times New Roman" w:cs="Times New Roman"/>
          <w:sz w:val="20"/>
          <w:szCs w:val="20"/>
          <w:lang w:val="sr-Cyrl-RS"/>
        </w:rPr>
        <w:t xml:space="preserve">Реновирана кућа војводе Степе Степановића, </w:t>
      </w:r>
      <w:r w:rsidRPr="009B2E4C">
        <w:rPr>
          <w:rFonts w:ascii="Times New Roman" w:eastAsia="Times New Roman" w:hAnsi="Times New Roman" w:cs="Times New Roman"/>
          <w:sz w:val="20"/>
          <w:szCs w:val="20"/>
          <w:lang w:val="sr-Cyrl-RS"/>
        </w:rPr>
        <w:t xml:space="preserve"> </w:t>
      </w:r>
      <w:r w:rsidRPr="00C96783">
        <w:rPr>
          <w:rFonts w:ascii="Times New Roman" w:eastAsia="Times New Roman" w:hAnsi="Times New Roman" w:cs="Times New Roman"/>
          <w:sz w:val="20"/>
          <w:szCs w:val="20"/>
          <w:lang w:val="sr-Cyrl-RS"/>
        </w:rPr>
        <w:t>Кумодраж, Србија</w:t>
      </w:r>
    </w:p>
    <w:p w:rsidR="006A097E" w:rsidRPr="006A097E" w:rsidRDefault="006A097E" w:rsidP="00C96783">
      <w:pPr>
        <w:spacing w:after="0" w:line="240" w:lineRule="auto"/>
        <w:jc w:val="both"/>
        <w:rPr>
          <w:rFonts w:ascii="Times New Roman" w:eastAsia="Times New Roman" w:hAnsi="Times New Roman" w:cs="Times New Roman"/>
          <w:sz w:val="8"/>
          <w:szCs w:val="8"/>
          <w:lang w:val="sr-Cyrl-RS"/>
        </w:rPr>
      </w:pPr>
    </w:p>
    <w:p w:rsidR="009B2E4C" w:rsidRDefault="00C96783" w:rsidP="006E0ADA">
      <w:pPr>
        <w:shd w:val="clear" w:color="auto" w:fill="FFFFFF"/>
        <w:spacing w:after="0" w:line="0" w:lineRule="atLeast"/>
        <w:jc w:val="both"/>
        <w:rPr>
          <w:rFonts w:ascii="Times New Roman" w:eastAsia="Times New Roman" w:hAnsi="Times New Roman" w:cs="Times New Roman"/>
          <w:color w:val="222222"/>
          <w:lang w:val="sr-Cyrl-RS"/>
        </w:rPr>
      </w:pPr>
      <w:r w:rsidRPr="00C96783">
        <w:rPr>
          <w:rFonts w:ascii="Times New Roman" w:eastAsia="Times New Roman" w:hAnsi="Times New Roman" w:cs="Times New Roman"/>
          <w:color w:val="222222"/>
          <w:lang w:val="sr-Cyrl-RS"/>
        </w:rPr>
        <w:t>Што се унутраш</w:t>
      </w:r>
      <w:r w:rsidR="00784414" w:rsidRPr="00784414">
        <w:rPr>
          <w:rFonts w:ascii="Times New Roman" w:eastAsia="Times New Roman" w:hAnsi="Times New Roman" w:cs="Times New Roman"/>
          <w:color w:val="222222"/>
          <w:lang w:val="sr-Cyrl-RS"/>
        </w:rPr>
        <w:t xml:space="preserve">њег уређења тиче, она је </w:t>
      </w:r>
      <w:r w:rsidRPr="00784414">
        <w:rPr>
          <w:rFonts w:ascii="Times New Roman" w:eastAsia="Times New Roman" w:hAnsi="Times New Roman" w:cs="Times New Roman"/>
          <w:color w:val="222222"/>
          <w:lang w:val="sr-Cyrl-RS"/>
        </w:rPr>
        <w:t>састављена од три дела, од ајат</w:t>
      </w:r>
      <w:r w:rsidRPr="00C96783">
        <w:rPr>
          <w:rFonts w:ascii="Times New Roman" w:eastAsia="Times New Roman" w:hAnsi="Times New Roman" w:cs="Times New Roman"/>
          <w:color w:val="222222"/>
          <w:lang w:val="sr-Cyrl-RS"/>
        </w:rPr>
        <w:t xml:space="preserve">а, куће и собе. </w:t>
      </w:r>
      <w:r w:rsidRPr="008618FA">
        <w:rPr>
          <w:rFonts w:ascii="Times New Roman" w:eastAsia="Times New Roman" w:hAnsi="Times New Roman" w:cs="Times New Roman"/>
          <w:color w:val="222222"/>
          <w:lang w:val="sr-Cyrl-RS"/>
        </w:rPr>
        <w:t>А</w:t>
      </w:r>
      <w:r w:rsidRPr="00784414">
        <w:rPr>
          <w:rFonts w:ascii="Times New Roman" w:eastAsia="Times New Roman" w:hAnsi="Times New Roman" w:cs="Times New Roman"/>
          <w:color w:val="222222"/>
          <w:lang w:val="sr-Cyrl-RS"/>
        </w:rPr>
        <w:t>јат</w:t>
      </w:r>
      <w:r w:rsidRPr="008618FA">
        <w:rPr>
          <w:rFonts w:ascii="Times New Roman" w:eastAsia="Times New Roman" w:hAnsi="Times New Roman" w:cs="Times New Roman"/>
          <w:color w:val="222222"/>
          <w:lang w:val="sr-Cyrl-RS"/>
        </w:rPr>
        <w:t xml:space="preserve"> је ходник пред предњим делом куће, где су врата, чије је тле од набијене земље, ограђен даскама или летвама, са дрвеним стубовима који држе кров над ајатом, продужење кућног крова. Поред имена ајат чује се име доксат. Из ајата се кроз велика врата улази</w:t>
      </w:r>
      <w:r w:rsidR="00784414" w:rsidRPr="008618FA">
        <w:rPr>
          <w:rFonts w:ascii="Times New Roman" w:eastAsia="Times New Roman" w:hAnsi="Times New Roman" w:cs="Times New Roman"/>
          <w:color w:val="222222"/>
          <w:lang w:val="sr-Cyrl-RS"/>
        </w:rPr>
        <w:t xml:space="preserve"> у</w:t>
      </w:r>
      <w:r w:rsidRPr="008618FA">
        <w:rPr>
          <w:rFonts w:ascii="Times New Roman" w:eastAsia="Times New Roman" w:hAnsi="Times New Roman" w:cs="Times New Roman"/>
          <w:color w:val="222222"/>
          <w:lang w:val="sr-Cyrl-RS"/>
        </w:rPr>
        <w:t>,,ку</w:t>
      </w:r>
      <w:r w:rsidR="00784414" w:rsidRPr="008618FA">
        <w:rPr>
          <w:rFonts w:ascii="Times New Roman" w:eastAsia="Times New Roman" w:hAnsi="Times New Roman" w:cs="Times New Roman"/>
          <w:color w:val="222222"/>
          <w:lang w:val="sr-Cyrl-RS"/>
        </w:rPr>
        <w:t>ћу”</w:t>
      </w:r>
      <w:r w:rsidR="00784414">
        <w:rPr>
          <w:rFonts w:ascii="Times New Roman" w:eastAsia="Times New Roman" w:hAnsi="Times New Roman" w:cs="Times New Roman"/>
          <w:color w:val="222222"/>
          <w:lang w:val="sr-Cyrl-RS"/>
        </w:rPr>
        <w:t>, једну просторију у којој се налазило огњиште.</w:t>
      </w:r>
      <w:r w:rsidRPr="008618FA">
        <w:rPr>
          <w:rFonts w:ascii="Times New Roman" w:eastAsia="Times New Roman" w:hAnsi="Times New Roman" w:cs="Times New Roman"/>
          <w:color w:val="222222"/>
          <w:lang w:val="sr-Cyrl-RS"/>
        </w:rPr>
        <w:t xml:space="preserve"> </w:t>
      </w:r>
      <w:r w:rsidR="009B2E4C">
        <w:rPr>
          <w:rFonts w:ascii="Times New Roman" w:eastAsia="Times New Roman" w:hAnsi="Times New Roman" w:cs="Times New Roman"/>
          <w:color w:val="222222"/>
          <w:lang w:val="sr-Cyrl-RS"/>
        </w:rPr>
        <w:t xml:space="preserve">Под је од набијене земље. </w:t>
      </w:r>
      <w:r w:rsidRPr="00784414">
        <w:rPr>
          <w:rFonts w:ascii="Times New Roman" w:eastAsia="Times New Roman" w:hAnsi="Times New Roman" w:cs="Times New Roman"/>
          <w:color w:val="222222"/>
          <w:lang w:val="sr-Cyrl-RS"/>
        </w:rPr>
        <w:t xml:space="preserve">Некад </w:t>
      </w:r>
      <w:r w:rsidRPr="00C96783">
        <w:rPr>
          <w:rFonts w:ascii="Times New Roman" w:eastAsia="Times New Roman" w:hAnsi="Times New Roman" w:cs="Times New Roman"/>
          <w:color w:val="222222"/>
          <w:lang w:val="sr-Cyrl-RS"/>
        </w:rPr>
        <w:t>у овој кући им</w:t>
      </w:r>
      <w:r w:rsidR="009B2E4C" w:rsidRPr="009B2E4C">
        <w:rPr>
          <w:rFonts w:ascii="Times New Roman" w:eastAsia="Times New Roman" w:hAnsi="Times New Roman" w:cs="Times New Roman"/>
          <w:color w:val="222222"/>
          <w:lang w:val="sr-Cyrl-RS"/>
        </w:rPr>
        <w:t xml:space="preserve">а и гостинска соба </w:t>
      </w:r>
      <w:r w:rsidRPr="00C96783">
        <w:rPr>
          <w:rFonts w:ascii="Times New Roman" w:eastAsia="Times New Roman" w:hAnsi="Times New Roman" w:cs="Times New Roman"/>
          <w:color w:val="222222"/>
          <w:lang w:val="sr-Cyrl-RS"/>
        </w:rPr>
        <w:t xml:space="preserve">у коју се улази непосредно из </w:t>
      </w:r>
      <w:r w:rsidR="006A097E">
        <w:rPr>
          <w:rFonts w:ascii="Times New Roman" w:eastAsia="Times New Roman" w:hAnsi="Times New Roman" w:cs="Times New Roman"/>
          <w:color w:val="222222"/>
          <w:lang w:val="sr-Cyrl-RS"/>
        </w:rPr>
        <w:t xml:space="preserve">ајата. </w:t>
      </w:r>
    </w:p>
    <w:p w:rsidR="00052BB3" w:rsidRPr="00535331" w:rsidRDefault="00852FFB" w:rsidP="00535331">
      <w:pPr>
        <w:shd w:val="clear" w:color="auto" w:fill="FFFFFF"/>
        <w:spacing w:after="120" w:line="0" w:lineRule="atLeast"/>
        <w:jc w:val="both"/>
        <w:rPr>
          <w:rFonts w:ascii="Times New Roman" w:eastAsia="Times New Roman" w:hAnsi="Times New Roman" w:cs="Times New Roman"/>
          <w:color w:val="222222"/>
          <w:lang w:val="sr-Cyrl-RS"/>
        </w:rPr>
      </w:pPr>
      <w:r w:rsidRPr="00784414">
        <w:rPr>
          <w:rFonts w:ascii="Times New Roman" w:hAnsi="Times New Roman" w:cs="Times New Roman"/>
          <w:noProof/>
        </w:rPr>
        <w:drawing>
          <wp:anchor distT="0" distB="0" distL="114300" distR="114300" simplePos="0" relativeHeight="251659264" behindDoc="1" locked="0" layoutInCell="1" allowOverlap="1">
            <wp:simplePos x="0" y="0"/>
            <wp:positionH relativeFrom="margin">
              <wp:align>left</wp:align>
            </wp:positionH>
            <wp:positionV relativeFrom="paragraph">
              <wp:posOffset>43180</wp:posOffset>
            </wp:positionV>
            <wp:extent cx="1546225" cy="929005"/>
            <wp:effectExtent l="0" t="0" r="0" b="4445"/>
            <wp:wrapTight wrapText="bothSides">
              <wp:wrapPolygon edited="0">
                <wp:start x="0" y="0"/>
                <wp:lineTo x="0" y="21260"/>
                <wp:lineTo x="21290" y="21260"/>
                <wp:lineTo x="21290" y="0"/>
                <wp:lineTo x="0" y="0"/>
              </wp:wrapPolygon>
            </wp:wrapTight>
            <wp:docPr id="1" name="Picture 1" descr="ÐÐµÐºÐ°Ð´Ð°ÑÑÐ° ÐºÑÑÐ° Ð¿Ð¾ÑÐ¾Ð´Ð¸ÑÐµ ÐÐ¸Ð²ÐºÐ¾Ð²Ð¸Ñ Ð¸Ð· ÑÑÐ¸Ð´ÐµÑÐµÑÐ¸Ñ Ð³Ð¾Ð´Ð¸Ð½Ð° 19. Ð²ÐµÐºÐ°, ÐÐµÐ»Ð¸ ÐÐ¾ÑÐ¾Ðº, Ð¡ÑÐ±Ð¸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µÐºÐ°Ð´Ð°ÑÑÐ° ÐºÑÑÐ° Ð¿Ð¾ÑÐ¾Ð´Ð¸ÑÐµ ÐÐ¸Ð²ÐºÐ¾Ð²Ð¸Ñ Ð¸Ð· ÑÑÐ¸Ð´ÐµÑÐµÑÐ¸Ñ Ð³Ð¾Ð´Ð¸Ð½Ð° 19. Ð²ÐµÐºÐ°, ÐÐµÐ»Ð¸ ÐÐ¾ÑÐ¾Ðº, Ð¡ÑÐ±Ð¸Ñ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6225" cy="929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2E4C">
        <w:rPr>
          <w:rFonts w:ascii="Times New Roman" w:eastAsia="Times New Roman" w:hAnsi="Times New Roman" w:cs="Times New Roman"/>
          <w:color w:val="222222"/>
          <w:lang w:val="sr-Cyrl-RS"/>
        </w:rPr>
        <w:t xml:space="preserve">Од друге половине </w:t>
      </w:r>
      <w:r w:rsidR="009B2E4C">
        <w:rPr>
          <w:rFonts w:ascii="Times New Roman" w:hAnsi="Times New Roman" w:cs="Times New Roman"/>
          <w:color w:val="222222"/>
          <w:shd w:val="clear" w:color="auto" w:fill="FFFFFF"/>
          <w:lang w:val="sr-Cyrl-RS"/>
        </w:rPr>
        <w:t xml:space="preserve">19. века ајат постаје лучни, а куће веће, </w:t>
      </w:r>
      <w:r w:rsidR="00784414" w:rsidRPr="009B2E4C">
        <w:rPr>
          <w:rFonts w:ascii="Times New Roman" w:hAnsi="Times New Roman" w:cs="Times New Roman"/>
          <w:color w:val="222222"/>
          <w:shd w:val="clear" w:color="auto" w:fill="FFFFFF"/>
          <w:lang w:val="sr-Cyrl-RS"/>
        </w:rPr>
        <w:t xml:space="preserve">са зиданим темељом, овде онде још од плетери, нарочито од ћерпича, али све више од цигле зидане, а ћерамидом или црепом покривене. </w:t>
      </w:r>
      <w:r>
        <w:rPr>
          <w:rFonts w:ascii="Times New Roman" w:hAnsi="Times New Roman" w:cs="Times New Roman"/>
          <w:color w:val="222222"/>
          <w:shd w:val="clear" w:color="auto" w:fill="FFFFFF"/>
          <w:lang w:val="sr-Cyrl-RS"/>
        </w:rPr>
        <w:t>Увек су окречене.</w:t>
      </w:r>
      <w:r w:rsidR="00784414" w:rsidRPr="00852FFB">
        <w:rPr>
          <w:rFonts w:ascii="Times New Roman" w:hAnsi="Times New Roman" w:cs="Times New Roman"/>
          <w:color w:val="222222"/>
          <w:shd w:val="clear" w:color="auto" w:fill="FFFFFF"/>
          <w:lang w:val="sr-Cyrl-RS"/>
        </w:rPr>
        <w:t xml:space="preserve"> Пред кућом је наткривен трем и кроз врата се најпре улази у „кућу”, која се све виш</w:t>
      </w:r>
      <w:r w:rsidR="009B2E4C" w:rsidRPr="00852FFB">
        <w:rPr>
          <w:rFonts w:ascii="Times New Roman" w:hAnsi="Times New Roman" w:cs="Times New Roman"/>
          <w:color w:val="222222"/>
          <w:shd w:val="clear" w:color="auto" w:fill="FFFFFF"/>
          <w:lang w:val="sr-Cyrl-RS"/>
        </w:rPr>
        <w:t>е зове кујна</w:t>
      </w:r>
      <w:r w:rsidR="00784414" w:rsidRPr="00852FFB">
        <w:rPr>
          <w:rFonts w:ascii="Times New Roman" w:hAnsi="Times New Roman" w:cs="Times New Roman"/>
          <w:color w:val="222222"/>
          <w:shd w:val="clear" w:color="auto" w:fill="FFFFFF"/>
          <w:lang w:val="sr-Cyrl-RS"/>
        </w:rPr>
        <w:t xml:space="preserve">. Осим кујне, </w:t>
      </w:r>
      <w:r>
        <w:rPr>
          <w:rFonts w:ascii="Times New Roman" w:hAnsi="Times New Roman" w:cs="Times New Roman"/>
          <w:color w:val="222222"/>
          <w:shd w:val="clear" w:color="auto" w:fill="FFFFFF"/>
          <w:lang w:val="sr-Cyrl-RS"/>
        </w:rPr>
        <w:t>ту су</w:t>
      </w:r>
      <w:r w:rsidR="009B2E4C" w:rsidRPr="00852FFB">
        <w:rPr>
          <w:rFonts w:ascii="Times New Roman" w:hAnsi="Times New Roman" w:cs="Times New Roman"/>
          <w:color w:val="222222"/>
          <w:shd w:val="clear" w:color="auto" w:fill="FFFFFF"/>
          <w:lang w:val="sr-Cyrl-RS"/>
        </w:rPr>
        <w:t xml:space="preserve"> два одељ</w:t>
      </w:r>
      <w:r w:rsidR="00784414" w:rsidRPr="00852FFB">
        <w:rPr>
          <w:rFonts w:ascii="Times New Roman" w:hAnsi="Times New Roman" w:cs="Times New Roman"/>
          <w:color w:val="222222"/>
          <w:shd w:val="clear" w:color="auto" w:fill="FFFFFF"/>
          <w:lang w:val="sr-Cyrl-RS"/>
        </w:rPr>
        <w:t>ења, од којих је једно соба и у њој станује домаћин са породицом, а друго</w:t>
      </w:r>
      <w:r w:rsidR="009B2E4C" w:rsidRPr="00852FFB">
        <w:rPr>
          <w:rFonts w:ascii="Times New Roman" w:hAnsi="Times New Roman" w:cs="Times New Roman"/>
          <w:color w:val="222222"/>
          <w:shd w:val="clear" w:color="auto" w:fill="FFFFFF"/>
          <w:lang w:val="sr-Cyrl-RS"/>
        </w:rPr>
        <w:t xml:space="preserve"> је гостинска соба.</w:t>
      </w:r>
      <w:r w:rsidR="00784414" w:rsidRPr="00852FFB">
        <w:rPr>
          <w:rFonts w:ascii="Times New Roman" w:hAnsi="Times New Roman" w:cs="Times New Roman"/>
          <w:color w:val="222222"/>
          <w:shd w:val="clear" w:color="auto" w:fill="FFFFFF"/>
          <w:lang w:val="sr-Cyrl-RS"/>
        </w:rPr>
        <w:t xml:space="preserve"> </w:t>
      </w:r>
    </w:p>
    <w:p w:rsidR="00E37DEE" w:rsidRPr="000E6A5B" w:rsidRDefault="00852FFB" w:rsidP="00A50099">
      <w:pPr>
        <w:jc w:val="center"/>
        <w:rPr>
          <w:rFonts w:ascii="Times New Roman" w:hAnsi="Times New Roman" w:cs="Times New Roman"/>
          <w:sz w:val="28"/>
          <w:szCs w:val="28"/>
          <w:lang w:val="sr-Cyrl-RS"/>
        </w:rPr>
      </w:pPr>
      <w:r w:rsidRPr="000E6A5B">
        <w:rPr>
          <w:rFonts w:ascii="Times New Roman" w:hAnsi="Times New Roman" w:cs="Times New Roman"/>
          <w:sz w:val="28"/>
          <w:szCs w:val="28"/>
          <w:lang w:val="sr-Cyrl-RS"/>
        </w:rPr>
        <w:t>Војвођанска кућа</w:t>
      </w:r>
      <w:bookmarkStart w:id="0" w:name="_GoBack"/>
      <w:bookmarkEnd w:id="0"/>
    </w:p>
    <w:p w:rsidR="00852FFB" w:rsidRDefault="006A097E" w:rsidP="006E0ADA">
      <w:pPr>
        <w:jc w:val="both"/>
        <w:rPr>
          <w:rFonts w:ascii="Times New Roman" w:hAnsi="Times New Roman" w:cs="Times New Roman"/>
          <w:color w:val="222222"/>
          <w:shd w:val="clear" w:color="auto" w:fill="FFFFFF"/>
          <w:lang w:val="sr-Cyrl-RS"/>
        </w:rPr>
      </w:pPr>
      <w:r>
        <w:rPr>
          <w:rFonts w:ascii="Times New Roman" w:hAnsi="Times New Roman" w:cs="Times New Roman"/>
          <w:color w:val="222222"/>
          <w:shd w:val="clear" w:color="auto" w:fill="FFFFFF"/>
          <w:lang w:val="sr-Cyrl-RS"/>
        </w:rPr>
        <w:t>Како би</w:t>
      </w:r>
      <w:r w:rsidR="006E0ADA" w:rsidRPr="006E0ADA">
        <w:rPr>
          <w:rFonts w:ascii="Times New Roman" w:hAnsi="Times New Roman" w:cs="Times New Roman"/>
          <w:color w:val="222222"/>
          <w:shd w:val="clear" w:color="auto" w:fill="FFFFFF"/>
          <w:lang w:val="sr-Cyrl-RS"/>
        </w:rPr>
        <w:t xml:space="preserve"> били својеврсна брана према Турском царству, аустријски двор је насељавао крајем 18. века </w:t>
      </w:r>
      <w:r w:rsidR="006E0ADA">
        <w:rPr>
          <w:rFonts w:ascii="Times New Roman" w:hAnsi="Times New Roman" w:cs="Times New Roman"/>
          <w:color w:val="222222"/>
          <w:shd w:val="clear" w:color="auto" w:fill="FFFFFF"/>
          <w:lang w:val="sr-Cyrl-RS"/>
        </w:rPr>
        <w:t>Немце</w:t>
      </w:r>
      <w:r w:rsidR="006E0ADA" w:rsidRPr="006E0ADA">
        <w:rPr>
          <w:rFonts w:ascii="Times New Roman" w:hAnsi="Times New Roman" w:cs="Times New Roman"/>
          <w:color w:val="222222"/>
          <w:shd w:val="clear" w:color="auto" w:fill="FFFFFF"/>
          <w:lang w:val="sr-Cyrl-RS"/>
        </w:rPr>
        <w:t xml:space="preserve"> </w:t>
      </w:r>
      <w:r w:rsidR="006E0ADA">
        <w:rPr>
          <w:rFonts w:ascii="Times New Roman" w:hAnsi="Times New Roman" w:cs="Times New Roman"/>
          <w:color w:val="222222"/>
          <w:shd w:val="clear" w:color="auto" w:fill="FFFFFF"/>
          <w:lang w:val="sr-Cyrl-RS"/>
        </w:rPr>
        <w:t>који су долазили у Војводину</w:t>
      </w:r>
      <w:r w:rsidR="006E0ADA" w:rsidRPr="006E0ADA">
        <w:rPr>
          <w:rFonts w:ascii="Times New Roman" w:hAnsi="Times New Roman" w:cs="Times New Roman"/>
          <w:color w:val="222222"/>
          <w:shd w:val="clear" w:color="auto" w:fill="FFFFFF"/>
          <w:lang w:val="sr-Cyrl-RS"/>
        </w:rPr>
        <w:t xml:space="preserve"> у</w:t>
      </w:r>
      <w:r w:rsidR="006E0ADA">
        <w:rPr>
          <w:rFonts w:ascii="Times New Roman" w:hAnsi="Times New Roman" w:cs="Times New Roman"/>
          <w:color w:val="222222"/>
          <w:shd w:val="clear" w:color="auto" w:fill="FFFFFF"/>
          <w:lang w:val="sr-Cyrl-RS"/>
        </w:rPr>
        <w:t>главном због сиромаштва</w:t>
      </w:r>
      <w:r w:rsidR="006E0ADA" w:rsidRPr="006E0ADA">
        <w:rPr>
          <w:rFonts w:ascii="Times New Roman" w:hAnsi="Times New Roman" w:cs="Times New Roman"/>
          <w:color w:val="222222"/>
          <w:shd w:val="clear" w:color="auto" w:fill="FFFFFF"/>
          <w:lang w:val="sr-Cyrl-RS"/>
        </w:rPr>
        <w:t xml:space="preserve"> и засићеност</w:t>
      </w:r>
      <w:r w:rsidR="006E0ADA">
        <w:rPr>
          <w:rFonts w:ascii="Times New Roman" w:hAnsi="Times New Roman" w:cs="Times New Roman"/>
          <w:color w:val="222222"/>
          <w:shd w:val="clear" w:color="auto" w:fill="FFFFFF"/>
          <w:lang w:val="sr-Cyrl-RS"/>
        </w:rPr>
        <w:t>и</w:t>
      </w:r>
      <w:r w:rsidR="006E0ADA" w:rsidRPr="006E0ADA">
        <w:rPr>
          <w:rFonts w:ascii="Times New Roman" w:hAnsi="Times New Roman" w:cs="Times New Roman"/>
          <w:color w:val="222222"/>
          <w:shd w:val="clear" w:color="auto" w:fill="FFFFFF"/>
          <w:lang w:val="sr-Cyrl-RS"/>
        </w:rPr>
        <w:t xml:space="preserve"> дугим немачко-француским ратовима.</w:t>
      </w:r>
      <w:r w:rsidR="006E0ADA" w:rsidRPr="006E0ADA">
        <w:rPr>
          <w:rFonts w:ascii="Verdana" w:hAnsi="Verdana"/>
          <w:color w:val="222222"/>
          <w:sz w:val="23"/>
          <w:szCs w:val="23"/>
          <w:shd w:val="clear" w:color="auto" w:fill="FFFFFF"/>
          <w:lang w:val="sr-Cyrl-RS"/>
        </w:rPr>
        <w:t xml:space="preserve"> </w:t>
      </w:r>
      <w:r w:rsidR="006E0ADA" w:rsidRPr="006E0ADA">
        <w:rPr>
          <w:rFonts w:ascii="Times New Roman" w:hAnsi="Times New Roman" w:cs="Times New Roman"/>
          <w:color w:val="222222"/>
          <w:shd w:val="clear" w:color="auto" w:fill="FFFFFF"/>
          <w:lang w:val="sr-Cyrl-RS"/>
        </w:rPr>
        <w:t xml:space="preserve">Куће које су </w:t>
      </w:r>
      <w:r w:rsidR="006E0ADA">
        <w:rPr>
          <w:rFonts w:ascii="Times New Roman" w:hAnsi="Times New Roman" w:cs="Times New Roman"/>
          <w:color w:val="222222"/>
          <w:shd w:val="clear" w:color="auto" w:fill="FFFFFF"/>
          <w:lang w:val="sr-Cyrl-RS"/>
        </w:rPr>
        <w:t>они</w:t>
      </w:r>
      <w:r w:rsidR="006E0ADA" w:rsidRPr="006E0ADA">
        <w:rPr>
          <w:rFonts w:ascii="Times New Roman" w:hAnsi="Times New Roman" w:cs="Times New Roman"/>
          <w:color w:val="222222"/>
          <w:shd w:val="clear" w:color="auto" w:fill="FFFFFF"/>
          <w:lang w:val="sr-Cyrl-RS"/>
        </w:rPr>
        <w:t xml:space="preserve"> зидали, уз поштовање прописа о градњи, просторно су се развијале ка дубини дворишта Куће су се гр</w:t>
      </w:r>
      <w:r>
        <w:rPr>
          <w:rFonts w:ascii="Times New Roman" w:hAnsi="Times New Roman" w:cs="Times New Roman"/>
          <w:color w:val="222222"/>
          <w:shd w:val="clear" w:color="auto" w:fill="FFFFFF"/>
          <w:lang w:val="sr-Cyrl-RS"/>
        </w:rPr>
        <w:t>адиле од набоја,блата, плеве и ћерпич</w:t>
      </w:r>
      <w:r w:rsidR="006E0ADA" w:rsidRPr="006E0ADA">
        <w:rPr>
          <w:rFonts w:ascii="Times New Roman" w:hAnsi="Times New Roman" w:cs="Times New Roman"/>
          <w:color w:val="222222"/>
          <w:shd w:val="clear" w:color="auto" w:fill="FFFFFF"/>
          <w:lang w:val="sr-Cyrl-RS"/>
        </w:rPr>
        <w:t>а, а покривале трском и рогозом. Трска и рогоз имале су д</w:t>
      </w:r>
      <w:r>
        <w:rPr>
          <w:rFonts w:ascii="Times New Roman" w:hAnsi="Times New Roman" w:cs="Times New Roman"/>
          <w:color w:val="222222"/>
          <w:shd w:val="clear" w:color="auto" w:fill="FFFFFF"/>
          <w:lang w:val="sr-Cyrl-RS"/>
        </w:rPr>
        <w:t xml:space="preserve">обра изолациона својства. </w:t>
      </w:r>
      <w:r w:rsidR="006E0ADA" w:rsidRPr="006E0ADA">
        <w:rPr>
          <w:rFonts w:ascii="Times New Roman" w:hAnsi="Times New Roman" w:cs="Times New Roman"/>
          <w:color w:val="222222"/>
          <w:shd w:val="clear" w:color="auto" w:fill="FFFFFF"/>
          <w:lang w:val="sr-Cyrl-RS"/>
        </w:rPr>
        <w:t xml:space="preserve">Најзаступљенији облик </w:t>
      </w:r>
      <w:r>
        <w:rPr>
          <w:rFonts w:ascii="Times New Roman" w:hAnsi="Times New Roman" w:cs="Times New Roman"/>
          <w:color w:val="222222"/>
          <w:shd w:val="clear" w:color="auto" w:fill="FFFFFF"/>
          <w:lang w:val="sr-Cyrl-RS"/>
        </w:rPr>
        <w:t>тзв „</w:t>
      </w:r>
      <w:r w:rsidR="006E0ADA" w:rsidRPr="006E0ADA">
        <w:rPr>
          <w:rFonts w:ascii="Times New Roman" w:hAnsi="Times New Roman" w:cs="Times New Roman"/>
          <w:color w:val="222222"/>
          <w:shd w:val="clear" w:color="auto" w:fill="FFFFFF"/>
          <w:lang w:val="sr-Cyrl-RS"/>
        </w:rPr>
        <w:t>швапске</w:t>
      </w:r>
      <w:r>
        <w:rPr>
          <w:rFonts w:ascii="Times New Roman" w:hAnsi="Times New Roman" w:cs="Times New Roman"/>
          <w:color w:val="222222"/>
          <w:shd w:val="clear" w:color="auto" w:fill="FFFFFF"/>
          <w:lang w:val="sr-Cyrl-RS"/>
        </w:rPr>
        <w:t>“</w:t>
      </w:r>
      <w:r w:rsidR="006E0ADA" w:rsidRPr="006E0ADA">
        <w:rPr>
          <w:rFonts w:ascii="Times New Roman" w:hAnsi="Times New Roman" w:cs="Times New Roman"/>
          <w:color w:val="222222"/>
          <w:shd w:val="clear" w:color="auto" w:fill="FFFFFF"/>
          <w:lang w:val="sr-Cyrl-RS"/>
        </w:rPr>
        <w:t xml:space="preserve"> куће у селима Војводине јавља се почетком 20</w:t>
      </w:r>
      <w:r>
        <w:rPr>
          <w:rFonts w:ascii="Times New Roman" w:hAnsi="Times New Roman" w:cs="Times New Roman"/>
          <w:color w:val="222222"/>
          <w:shd w:val="clear" w:color="auto" w:fill="FFFFFF"/>
          <w:lang w:val="sr-Cyrl-RS"/>
        </w:rPr>
        <w:t>. века. То су двојне, „</w:t>
      </w:r>
      <w:r w:rsidR="006E0ADA" w:rsidRPr="006E0ADA">
        <w:rPr>
          <w:rFonts w:ascii="Times New Roman" w:hAnsi="Times New Roman" w:cs="Times New Roman"/>
          <w:color w:val="222222"/>
          <w:shd w:val="clear" w:color="auto" w:fill="FFFFFF"/>
          <w:lang w:val="sr-Cyrl-RS"/>
        </w:rPr>
        <w:t>преке</w:t>
      </w:r>
      <w:r>
        <w:rPr>
          <w:rFonts w:ascii="Times New Roman" w:hAnsi="Times New Roman" w:cs="Times New Roman"/>
          <w:color w:val="222222"/>
          <w:shd w:val="clear" w:color="auto" w:fill="FFFFFF"/>
          <w:lang w:val="sr-Cyrl-RS"/>
        </w:rPr>
        <w:t xml:space="preserve">“ куће, које се налазе под </w:t>
      </w:r>
      <w:r w:rsidR="006E0ADA" w:rsidRPr="006E0ADA">
        <w:rPr>
          <w:rFonts w:ascii="Times New Roman" w:hAnsi="Times New Roman" w:cs="Times New Roman"/>
          <w:color w:val="222222"/>
          <w:shd w:val="clear" w:color="auto" w:fill="FFFFFF"/>
          <w:lang w:val="sr-Cyrl-RS"/>
        </w:rPr>
        <w:t>истим кровом, а које дели</w:t>
      </w:r>
      <w:r w:rsidR="006E0ADA" w:rsidRPr="006E0ADA">
        <w:rPr>
          <w:rFonts w:ascii="Times New Roman" w:hAnsi="Times New Roman" w:cs="Times New Roman"/>
          <w:color w:val="222222"/>
          <w:shd w:val="clear" w:color="auto" w:fill="FFFFFF"/>
        </w:rPr>
        <w:t> </w:t>
      </w:r>
      <w:r w:rsidR="006E0ADA" w:rsidRPr="008618FA">
        <w:rPr>
          <w:rStyle w:val="Strong"/>
          <w:rFonts w:ascii="Times New Roman" w:hAnsi="Times New Roman" w:cs="Times New Roman"/>
          <w:b w:val="0"/>
          <w:color w:val="222222"/>
          <w:shd w:val="clear" w:color="auto" w:fill="FFFFFF"/>
          <w:lang w:val="sr-Cyrl-RS"/>
        </w:rPr>
        <w:t>ајнфорт капија</w:t>
      </w:r>
      <w:r w:rsidR="006E0ADA" w:rsidRPr="006E0ADA">
        <w:rPr>
          <w:rFonts w:ascii="Times New Roman" w:hAnsi="Times New Roman" w:cs="Times New Roman"/>
          <w:color w:val="222222"/>
          <w:shd w:val="clear" w:color="auto" w:fill="FFFFFF"/>
          <w:lang w:val="sr-Cyrl-RS"/>
        </w:rPr>
        <w:t xml:space="preserve">. Организација просторија је таква, да је у централном делу кухиња са огњиштем, у коју се улази преко трема, а из </w:t>
      </w:r>
      <w:r w:rsidR="00A50099">
        <w:rPr>
          <w:rFonts w:ascii="Times New Roman" w:hAnsi="Times New Roman" w:cs="Times New Roman"/>
          <w:color w:val="222222"/>
          <w:shd w:val="clear" w:color="auto" w:fill="FFFFFF"/>
          <w:lang w:val="sr-Cyrl-RS"/>
        </w:rPr>
        <w:t>кухиње лево и десно у две собе.</w:t>
      </w:r>
      <w:r w:rsidR="006E0ADA" w:rsidRPr="006E0ADA">
        <w:rPr>
          <w:rFonts w:ascii="Times New Roman" w:hAnsi="Times New Roman" w:cs="Times New Roman"/>
          <w:color w:val="222222"/>
          <w:shd w:val="clear" w:color="auto" w:fill="FFFFFF"/>
          <w:lang w:val="sr-Cyrl-RS"/>
        </w:rPr>
        <w:t xml:space="preserve"> Соба на </w:t>
      </w:r>
      <w:r>
        <w:rPr>
          <w:rFonts w:ascii="Times New Roman" w:hAnsi="Times New Roman" w:cs="Times New Roman"/>
          <w:color w:val="222222"/>
          <w:shd w:val="clear" w:color="auto" w:fill="FFFFFF"/>
          <w:lang w:val="sr-Cyrl-RS"/>
        </w:rPr>
        <w:t>главној</w:t>
      </w:r>
      <w:r w:rsidR="006E0ADA" w:rsidRPr="006E0ADA">
        <w:rPr>
          <w:rFonts w:ascii="Times New Roman" w:hAnsi="Times New Roman" w:cs="Times New Roman"/>
          <w:color w:val="222222"/>
          <w:shd w:val="clear" w:color="auto" w:fill="FFFFFF"/>
          <w:lang w:val="sr-Cyrl-RS"/>
        </w:rPr>
        <w:t xml:space="preserve"> линији је била гостинска и имала два или три прозора према ули</w:t>
      </w:r>
      <w:r>
        <w:rPr>
          <w:rFonts w:ascii="Times New Roman" w:hAnsi="Times New Roman" w:cs="Times New Roman"/>
          <w:color w:val="222222"/>
          <w:shd w:val="clear" w:color="auto" w:fill="FFFFFF"/>
          <w:lang w:val="sr-Cyrl-RS"/>
        </w:rPr>
        <w:t>ци.</w:t>
      </w:r>
      <w:r w:rsidR="006E0ADA" w:rsidRPr="006E0ADA">
        <w:rPr>
          <w:rFonts w:ascii="Times New Roman" w:hAnsi="Times New Roman" w:cs="Times New Roman"/>
          <w:color w:val="222222"/>
          <w:shd w:val="clear" w:color="auto" w:fill="FFFFFF"/>
          <w:lang w:val="sr-Cyrl-RS"/>
        </w:rPr>
        <w:t xml:space="preserve"> Друга соба према дворишту је била већа и у њој је живела породица. Оваква панонско-војвођанска кућа је троделна кућа, а њена првобитна верзија је дводелна кућа коју чине кухиња и једна соба</w:t>
      </w:r>
      <w:r w:rsidR="006E0ADA">
        <w:rPr>
          <w:rFonts w:ascii="Times New Roman" w:hAnsi="Times New Roman" w:cs="Times New Roman"/>
          <w:color w:val="222222"/>
          <w:shd w:val="clear" w:color="auto" w:fill="FFFFFF"/>
          <w:lang w:val="sr-Cyrl-RS"/>
        </w:rPr>
        <w:t xml:space="preserve">. </w:t>
      </w:r>
    </w:p>
    <w:p w:rsidR="008618FA" w:rsidRDefault="006A097E" w:rsidP="008618FA">
      <w:pPr>
        <w:jc w:val="both"/>
        <w:rPr>
          <w:rFonts w:ascii="Times New Roman" w:hAnsi="Times New Roman" w:cs="Times New Roman"/>
          <w:color w:val="222222"/>
          <w:shd w:val="clear" w:color="auto" w:fill="FFFFFF"/>
          <w:lang w:val="sr-Cyrl-RS"/>
        </w:rPr>
      </w:pPr>
      <w:r>
        <w:rPr>
          <w:noProof/>
        </w:rPr>
        <w:drawing>
          <wp:anchor distT="0" distB="0" distL="114300" distR="114300" simplePos="0" relativeHeight="251663360" behindDoc="1" locked="0" layoutInCell="1" allowOverlap="1">
            <wp:simplePos x="0" y="0"/>
            <wp:positionH relativeFrom="column">
              <wp:posOffset>-28575</wp:posOffset>
            </wp:positionH>
            <wp:positionV relativeFrom="paragraph">
              <wp:posOffset>224790</wp:posOffset>
            </wp:positionV>
            <wp:extent cx="2066925" cy="1374140"/>
            <wp:effectExtent l="0" t="0" r="9525" b="0"/>
            <wp:wrapTight wrapText="bothSides">
              <wp:wrapPolygon edited="0">
                <wp:start x="0" y="0"/>
                <wp:lineTo x="0" y="21261"/>
                <wp:lineTo x="21500" y="21261"/>
                <wp:lineTo x="21500" y="0"/>
                <wp:lineTo x="0" y="0"/>
              </wp:wrapPolygon>
            </wp:wrapTight>
            <wp:docPr id="4" name="Picture 4" descr="Ð¤Ð¾ÑÐ¾Ð³ÑÐ°ÑÐ¸ÑÐ° ÐºÐ¾ÑÐ¸ÑÐ½Ð¸ÐºÐ° Olga Sa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Ð¾Ð³ÑÐ°ÑÐ¸ÑÐ° ÐºÐ¾ÑÐ¸ÑÐ½Ð¸ÐºÐ° Olga Sab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1374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18FA">
        <w:rPr>
          <w:noProof/>
        </w:rPr>
        <w:drawing>
          <wp:anchor distT="0" distB="0" distL="114300" distR="114300" simplePos="0" relativeHeight="251662336" behindDoc="1" locked="0" layoutInCell="1" allowOverlap="1">
            <wp:simplePos x="0" y="0"/>
            <wp:positionH relativeFrom="margin">
              <wp:posOffset>4567555</wp:posOffset>
            </wp:positionH>
            <wp:positionV relativeFrom="paragraph">
              <wp:posOffset>306070</wp:posOffset>
            </wp:positionV>
            <wp:extent cx="1945532" cy="1242016"/>
            <wp:effectExtent l="0" t="0" r="0" b="0"/>
            <wp:wrapTight wrapText="bothSides">
              <wp:wrapPolygon edited="0">
                <wp:start x="0" y="0"/>
                <wp:lineTo x="0" y="21213"/>
                <wp:lineTo x="21367" y="21213"/>
                <wp:lineTo x="21367" y="0"/>
                <wp:lineTo x="0" y="0"/>
              </wp:wrapPolygon>
            </wp:wrapTight>
            <wp:docPr id="6" name="Picture 6" descr="http://www.zrenjaninheritage.com/wp-content/uploads/2013/05/sl.-19.-Dvojna-preka-svapska-kuca-Jasa-To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renjaninheritage.com/wp-content/uploads/2013/05/sl.-19.-Dvojna-preka-svapska-kuca-Jasa-Tomi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5532" cy="1242016"/>
                    </a:xfrm>
                    <a:prstGeom prst="rect">
                      <a:avLst/>
                    </a:prstGeom>
                    <a:noFill/>
                    <a:ln>
                      <a:noFill/>
                    </a:ln>
                  </pic:spPr>
                </pic:pic>
              </a:graphicData>
            </a:graphic>
          </wp:anchor>
        </w:drawing>
      </w:r>
      <w:r w:rsidR="008618FA">
        <w:rPr>
          <w:rFonts w:ascii="Times New Roman" w:hAnsi="Times New Roman" w:cs="Times New Roman"/>
          <w:color w:val="222222"/>
          <w:shd w:val="clear" w:color="auto" w:fill="FFFFFF"/>
          <w:lang w:val="sr-Cyrl-RS"/>
        </w:rPr>
        <w:t xml:space="preserve">          </w:t>
      </w:r>
      <w:r>
        <w:rPr>
          <w:rFonts w:ascii="Times New Roman" w:hAnsi="Times New Roman" w:cs="Times New Roman"/>
          <w:color w:val="222222"/>
          <w:shd w:val="clear" w:color="auto" w:fill="FFFFFF"/>
          <w:lang w:val="sr-Cyrl-RS"/>
        </w:rPr>
        <w:t xml:space="preserve">      </w:t>
      </w:r>
      <w:r w:rsidR="008618FA">
        <w:rPr>
          <w:rFonts w:ascii="Times New Roman" w:hAnsi="Times New Roman" w:cs="Times New Roman"/>
          <w:color w:val="222222"/>
          <w:shd w:val="clear" w:color="auto" w:fill="FFFFFF"/>
          <w:lang w:val="sr-Cyrl-RS"/>
        </w:rPr>
        <w:t xml:space="preserve">Дужна </w:t>
      </w:r>
      <w:r>
        <w:rPr>
          <w:rFonts w:ascii="Times New Roman" w:hAnsi="Times New Roman" w:cs="Times New Roman"/>
          <w:color w:val="222222"/>
          <w:shd w:val="clear" w:color="auto" w:fill="FFFFFF"/>
          <w:lang w:val="sr-Cyrl-RS"/>
        </w:rPr>
        <w:t>кућа                                             Прека кућа                                   Прека кућа са ајнфорт капијом</w:t>
      </w:r>
    </w:p>
    <w:p w:rsidR="00052BB3" w:rsidRPr="008618FA" w:rsidRDefault="008618FA" w:rsidP="00052BB3">
      <w:pPr>
        <w:jc w:val="both"/>
        <w:rPr>
          <w:rFonts w:ascii="Times New Roman" w:hAnsi="Times New Roman" w:cs="Times New Roman"/>
          <w:color w:val="222222"/>
          <w:shd w:val="clear" w:color="auto" w:fill="FFFFFF"/>
          <w:lang w:val="sr-Cyrl-RS"/>
        </w:rPr>
      </w:pPr>
      <w:r>
        <w:rPr>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7620</wp:posOffset>
            </wp:positionV>
            <wp:extent cx="2160270" cy="1283970"/>
            <wp:effectExtent l="0" t="0" r="0" b="0"/>
            <wp:wrapTight wrapText="bothSides">
              <wp:wrapPolygon edited="0">
                <wp:start x="0" y="0"/>
                <wp:lineTo x="0" y="21151"/>
                <wp:lineTo x="21333" y="21151"/>
                <wp:lineTo x="21333" y="0"/>
                <wp:lineTo x="0" y="0"/>
              </wp:wrapPolygon>
            </wp:wrapTight>
            <wp:docPr id="5" name="Picture 5" descr="http://www.zrenjaninheritage.com/wp-content/uploads/2013/05/Jasa-Tomic-preka-kuca-sa-ajnfort-kapij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renjaninheritage.com/wp-content/uploads/2013/05/Jasa-Tomic-preka-kuca-sa-ajnfort-kapijom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270" cy="1283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18FA">
        <w:rPr>
          <w:rFonts w:ascii="Times New Roman" w:hAnsi="Times New Roman" w:cs="Times New Roman"/>
          <w:color w:val="222222"/>
          <w:sz w:val="20"/>
          <w:szCs w:val="20"/>
          <w:shd w:val="clear" w:color="auto" w:fill="FFFFFF"/>
          <w:lang w:val="sr-Cyrl-RS"/>
        </w:rPr>
        <w:t>Кућа Михајла Пупина у Идвору</w:t>
      </w:r>
    </w:p>
    <w:p w:rsidR="00052BB3" w:rsidRDefault="00A50099" w:rsidP="006A097E">
      <w:pPr>
        <w:pStyle w:val="ListParagraph"/>
        <w:numPr>
          <w:ilvl w:val="0"/>
          <w:numId w:val="1"/>
        </w:numPr>
        <w:jc w:val="both"/>
        <w:rPr>
          <w:rFonts w:ascii="Times New Roman" w:hAnsi="Times New Roman" w:cs="Times New Roman"/>
          <w:lang w:val="sr-Cyrl-RS"/>
        </w:rPr>
      </w:pPr>
      <w:r>
        <w:rPr>
          <w:rFonts w:ascii="Times New Roman" w:hAnsi="Times New Roman" w:cs="Times New Roman"/>
          <w:lang w:val="sr-Cyrl-RS"/>
        </w:rPr>
        <w:t xml:space="preserve">Које су сличности између моравског и војвођанског типа </w:t>
      </w:r>
      <w:r w:rsidR="006A097E" w:rsidRPr="006A097E">
        <w:rPr>
          <w:rFonts w:ascii="Times New Roman" w:hAnsi="Times New Roman" w:cs="Times New Roman"/>
          <w:lang w:val="sr-Cyrl-RS"/>
        </w:rPr>
        <w:t>куће?</w:t>
      </w:r>
    </w:p>
    <w:p w:rsidR="00A50099" w:rsidRPr="00A50099" w:rsidRDefault="00A50099" w:rsidP="00A50099">
      <w:pPr>
        <w:pStyle w:val="ListParagraph"/>
        <w:jc w:val="both"/>
        <w:rPr>
          <w:rFonts w:ascii="Times New Roman" w:hAnsi="Times New Roman" w:cs="Times New Roman"/>
          <w:sz w:val="12"/>
          <w:szCs w:val="12"/>
          <w:lang w:val="sr-Cyrl-RS"/>
        </w:rPr>
      </w:pPr>
    </w:p>
    <w:p w:rsidR="006A097E" w:rsidRDefault="00A50099" w:rsidP="00A50099">
      <w:pPr>
        <w:pStyle w:val="ListParagraph"/>
        <w:jc w:val="both"/>
        <w:rPr>
          <w:rFonts w:ascii="Times New Roman" w:hAnsi="Times New Roman" w:cs="Times New Roman"/>
          <w:lang w:val="sr-Cyrl-RS"/>
        </w:rPr>
      </w:pPr>
      <w:r>
        <w:rPr>
          <w:rFonts w:ascii="Times New Roman" w:hAnsi="Times New Roman" w:cs="Times New Roman"/>
          <w:lang w:val="sr-Cyrl-RS"/>
        </w:rPr>
        <w:t>_____________________________________________________________________________________</w:t>
      </w:r>
    </w:p>
    <w:p w:rsidR="00A50099" w:rsidRDefault="00A50099" w:rsidP="00A50099">
      <w:pPr>
        <w:pStyle w:val="ListParagraph"/>
        <w:jc w:val="both"/>
        <w:rPr>
          <w:rFonts w:ascii="Times New Roman" w:hAnsi="Times New Roman" w:cs="Times New Roman"/>
          <w:lang w:val="sr-Cyrl-RS"/>
        </w:rPr>
      </w:pPr>
    </w:p>
    <w:p w:rsidR="00A50099" w:rsidRDefault="00A50099" w:rsidP="00A50099">
      <w:pPr>
        <w:pStyle w:val="ListParagraph"/>
        <w:jc w:val="both"/>
        <w:rPr>
          <w:rFonts w:ascii="Times New Roman" w:hAnsi="Times New Roman" w:cs="Times New Roman"/>
          <w:lang w:val="sr-Cyrl-RS"/>
        </w:rPr>
      </w:pPr>
      <w:r>
        <w:rPr>
          <w:rFonts w:ascii="Times New Roman" w:hAnsi="Times New Roman" w:cs="Times New Roman"/>
          <w:lang w:val="sr-Cyrl-RS"/>
        </w:rPr>
        <w:t>_____________________________________________________________________________________</w:t>
      </w:r>
    </w:p>
    <w:p w:rsidR="00A50099" w:rsidRDefault="00A50099" w:rsidP="00A50099">
      <w:pPr>
        <w:pStyle w:val="ListParagraph"/>
        <w:jc w:val="both"/>
        <w:rPr>
          <w:rFonts w:ascii="Times New Roman" w:hAnsi="Times New Roman" w:cs="Times New Roman"/>
          <w:lang w:val="sr-Cyrl-RS"/>
        </w:rPr>
      </w:pPr>
    </w:p>
    <w:p w:rsidR="00A50099" w:rsidRDefault="00A50099" w:rsidP="00A50099">
      <w:pPr>
        <w:pStyle w:val="ListParagraph"/>
        <w:numPr>
          <w:ilvl w:val="0"/>
          <w:numId w:val="1"/>
        </w:numPr>
        <w:jc w:val="both"/>
        <w:rPr>
          <w:rFonts w:ascii="Times New Roman" w:hAnsi="Times New Roman" w:cs="Times New Roman"/>
          <w:lang w:val="sr-Cyrl-RS"/>
        </w:rPr>
      </w:pPr>
      <w:r>
        <w:rPr>
          <w:rFonts w:ascii="Times New Roman" w:hAnsi="Times New Roman" w:cs="Times New Roman"/>
          <w:lang w:val="sr-Cyrl-RS"/>
        </w:rPr>
        <w:t xml:space="preserve">Да ли знаш? Куће у планинским селима звале су се брвнаре и градиле су се од _____________________, </w:t>
      </w:r>
    </w:p>
    <w:p w:rsidR="00A50099" w:rsidRPr="00A50099" w:rsidRDefault="00A50099" w:rsidP="00A50099">
      <w:pPr>
        <w:pStyle w:val="ListParagraph"/>
        <w:jc w:val="both"/>
        <w:rPr>
          <w:rFonts w:ascii="Times New Roman" w:hAnsi="Times New Roman" w:cs="Times New Roman"/>
          <w:sz w:val="8"/>
          <w:szCs w:val="8"/>
          <w:lang w:val="sr-Cyrl-RS"/>
        </w:rPr>
      </w:pPr>
    </w:p>
    <w:p w:rsidR="00A50099" w:rsidRDefault="00A50099" w:rsidP="00A50099">
      <w:pPr>
        <w:pStyle w:val="ListParagraph"/>
        <w:jc w:val="both"/>
        <w:rPr>
          <w:rFonts w:ascii="Times New Roman" w:hAnsi="Times New Roman" w:cs="Times New Roman"/>
          <w:lang w:val="sr-Cyrl-RS"/>
        </w:rPr>
      </w:pPr>
      <w:r>
        <w:rPr>
          <w:rFonts w:ascii="Times New Roman" w:hAnsi="Times New Roman" w:cs="Times New Roman"/>
          <w:lang w:val="sr-Cyrl-RS"/>
        </w:rPr>
        <w:t>а у приморским крајевима претежно су се градиле куће од  ____________________________.</w:t>
      </w:r>
    </w:p>
    <w:p w:rsidR="00A50099" w:rsidRPr="00A50099" w:rsidRDefault="00A50099" w:rsidP="00A50099">
      <w:pPr>
        <w:pStyle w:val="ListParagraph"/>
        <w:jc w:val="both"/>
        <w:rPr>
          <w:rFonts w:ascii="Times New Roman" w:hAnsi="Times New Roman" w:cs="Times New Roman"/>
          <w:lang w:val="sr-Cyrl-RS"/>
        </w:rPr>
      </w:pPr>
    </w:p>
    <w:p w:rsidR="00A50099" w:rsidRDefault="00A50099" w:rsidP="00A50099">
      <w:pPr>
        <w:pStyle w:val="ListParagraph"/>
        <w:numPr>
          <w:ilvl w:val="0"/>
          <w:numId w:val="1"/>
        </w:numPr>
        <w:jc w:val="both"/>
        <w:rPr>
          <w:rFonts w:ascii="Times New Roman" w:hAnsi="Times New Roman" w:cs="Times New Roman"/>
          <w:lang w:val="sr-Cyrl-RS"/>
        </w:rPr>
      </w:pPr>
      <w:r>
        <w:rPr>
          <w:rFonts w:ascii="Times New Roman" w:hAnsi="Times New Roman" w:cs="Times New Roman"/>
          <w:lang w:val="sr-Cyrl-RS"/>
        </w:rPr>
        <w:t xml:space="preserve">Напиши састав на тему </w:t>
      </w:r>
      <w:r w:rsidRPr="00A50099">
        <w:rPr>
          <w:rFonts w:ascii="Times New Roman" w:hAnsi="Times New Roman" w:cs="Times New Roman"/>
          <w:b/>
          <w:lang w:val="sr-Cyrl-RS"/>
        </w:rPr>
        <w:t>Моја стара кућа</w:t>
      </w:r>
      <w:r>
        <w:rPr>
          <w:rFonts w:ascii="Times New Roman" w:hAnsi="Times New Roman" w:cs="Times New Roman"/>
          <w:lang w:val="sr-Cyrl-RS"/>
        </w:rPr>
        <w:t>. Опиши спољашњи изглед (екстеријер) и унутрашњи изглед (ентеријер). Наведи место где се кућа налази и представи боје, звуке, мирисе, успомене и осећања.</w:t>
      </w:r>
    </w:p>
    <w:p w:rsidR="00A50099" w:rsidRPr="00A50099" w:rsidRDefault="00A50099" w:rsidP="00A50099">
      <w:pPr>
        <w:pStyle w:val="ListParagraph"/>
        <w:jc w:val="both"/>
        <w:rPr>
          <w:rFonts w:ascii="Times New Roman" w:hAnsi="Times New Roman" w:cs="Times New Roman"/>
          <w:lang w:val="sr-Cyrl-RS"/>
        </w:rPr>
      </w:pPr>
    </w:p>
    <w:sectPr w:rsidR="00A50099" w:rsidRPr="00A50099" w:rsidSect="00784414">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2125"/>
    <w:multiLevelType w:val="hybridMultilevel"/>
    <w:tmpl w:val="63AC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F7"/>
    <w:rsid w:val="00052BB3"/>
    <w:rsid w:val="000E6A5B"/>
    <w:rsid w:val="00535331"/>
    <w:rsid w:val="006A097E"/>
    <w:rsid w:val="006E0ADA"/>
    <w:rsid w:val="00784414"/>
    <w:rsid w:val="00852FFB"/>
    <w:rsid w:val="008618FA"/>
    <w:rsid w:val="009B2E4C"/>
    <w:rsid w:val="00A20559"/>
    <w:rsid w:val="00A50099"/>
    <w:rsid w:val="00B86FF7"/>
    <w:rsid w:val="00C96783"/>
    <w:rsid w:val="00E3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8B679-27E4-49E9-95E7-9F72D52F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0ADA"/>
    <w:rPr>
      <w:b/>
      <w:bCs/>
    </w:rPr>
  </w:style>
  <w:style w:type="paragraph" w:styleId="ListParagraph">
    <w:name w:val="List Paragraph"/>
    <w:basedOn w:val="Normal"/>
    <w:uiPriority w:val="34"/>
    <w:qFormat/>
    <w:rsid w:val="006A0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1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prvisvetskirat.rs/wp-content/uploads/2016/11/balkan-294.jpg"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Blaženka Trivunčić</dc:creator>
  <cp:keywords/>
  <dc:description/>
  <cp:lastModifiedBy>Blaženka Trivunčić</cp:lastModifiedBy>
  <cp:revision>9</cp:revision>
  <dcterms:created xsi:type="dcterms:W3CDTF">2019-03-11T23:03:00Z</dcterms:created>
  <dcterms:modified xsi:type="dcterms:W3CDTF">2019-03-12T21:07:00Z</dcterms:modified>
</cp:coreProperties>
</file>