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D14" w:rsidRDefault="00CF4D14" w:rsidP="000612A4">
      <w:pPr>
        <w:rPr>
          <w:b/>
          <w:sz w:val="20"/>
          <w:szCs w:val="20"/>
          <w:lang w:val="ru-RU"/>
        </w:rPr>
      </w:pPr>
    </w:p>
    <w:p w:rsidR="00CF4D14" w:rsidRDefault="00CF4D14" w:rsidP="00920BAF">
      <w:pPr>
        <w:jc w:val="center"/>
        <w:rPr>
          <w:b/>
          <w:sz w:val="20"/>
          <w:szCs w:val="20"/>
          <w:lang w:val="ru-RU"/>
        </w:rPr>
      </w:pPr>
    </w:p>
    <w:p w:rsidR="00CF4D14" w:rsidRDefault="00CF4D14" w:rsidP="00920BAF">
      <w:pPr>
        <w:jc w:val="center"/>
        <w:rPr>
          <w:b/>
          <w:sz w:val="20"/>
          <w:szCs w:val="20"/>
          <w:lang w:val="ru-RU"/>
        </w:rPr>
      </w:pPr>
    </w:p>
    <w:p w:rsidR="00920BAF" w:rsidRPr="0014543D" w:rsidRDefault="00920BAF" w:rsidP="00B707CF">
      <w:pPr>
        <w:jc w:val="center"/>
        <w:outlineLvl w:val="0"/>
        <w:rPr>
          <w:b/>
          <w:sz w:val="20"/>
          <w:szCs w:val="20"/>
          <w:lang w:val="sr-Cyrl-CS"/>
        </w:rPr>
      </w:pPr>
      <w:r w:rsidRPr="001C49BA">
        <w:rPr>
          <w:b/>
          <w:sz w:val="20"/>
          <w:szCs w:val="20"/>
          <w:lang w:val="ru-RU"/>
        </w:rPr>
        <w:t>ПИСАНА ПРИПРЕМА НАСТАВНИКА ЗА ЧАС</w:t>
      </w:r>
    </w:p>
    <w:tbl>
      <w:tblPr>
        <w:tblpPr w:leftFromText="141" w:rightFromText="141" w:vertAnchor="text" w:horzAnchor="margin" w:tblpXSpec="center" w:tblpY="15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6246"/>
      </w:tblGrid>
      <w:tr w:rsidR="00920BAF" w:rsidRPr="0014543D">
        <w:tc>
          <w:tcPr>
            <w:tcW w:w="4068" w:type="dxa"/>
          </w:tcPr>
          <w:p w:rsidR="00920BAF" w:rsidRPr="0014543D" w:rsidRDefault="00920BAF" w:rsidP="00EF5471">
            <w:pPr>
              <w:tabs>
                <w:tab w:val="right" w:pos="4572"/>
              </w:tabs>
              <w:rPr>
                <w:b/>
                <w:sz w:val="20"/>
                <w:szCs w:val="20"/>
              </w:rPr>
            </w:pPr>
            <w:r w:rsidRPr="0014543D">
              <w:rPr>
                <w:b/>
                <w:sz w:val="20"/>
                <w:szCs w:val="20"/>
              </w:rPr>
              <w:t>НАСТА</w:t>
            </w:r>
            <w:r w:rsidRPr="0014543D">
              <w:rPr>
                <w:b/>
                <w:sz w:val="20"/>
                <w:szCs w:val="20"/>
                <w:lang w:val="sr-Latn-CS"/>
              </w:rPr>
              <w:t>В</w:t>
            </w:r>
            <w:r w:rsidRPr="0014543D">
              <w:rPr>
                <w:b/>
                <w:sz w:val="20"/>
                <w:szCs w:val="20"/>
              </w:rPr>
              <w:t>НИ ПРЕДМЕТ</w:t>
            </w:r>
            <w:r w:rsidRPr="0014543D">
              <w:rPr>
                <w:b/>
                <w:sz w:val="20"/>
                <w:szCs w:val="20"/>
              </w:rPr>
              <w:tab/>
            </w:r>
          </w:p>
        </w:tc>
        <w:tc>
          <w:tcPr>
            <w:tcW w:w="6246" w:type="dxa"/>
          </w:tcPr>
          <w:p w:rsidR="00920BAF" w:rsidRPr="000612A4" w:rsidRDefault="00920BAF" w:rsidP="00EF5471">
            <w:proofErr w:type="spellStart"/>
            <w:r w:rsidRPr="000612A4">
              <w:t>Српски</w:t>
            </w:r>
            <w:proofErr w:type="spellEnd"/>
            <w:r w:rsidRPr="000612A4">
              <w:t xml:space="preserve"> </w:t>
            </w:r>
            <w:proofErr w:type="spellStart"/>
            <w:r w:rsidRPr="000612A4">
              <w:t>језик</w:t>
            </w:r>
            <w:proofErr w:type="spellEnd"/>
          </w:p>
        </w:tc>
      </w:tr>
      <w:tr w:rsidR="00920BAF" w:rsidRPr="001C49BA">
        <w:trPr>
          <w:trHeight w:val="230"/>
        </w:trPr>
        <w:tc>
          <w:tcPr>
            <w:tcW w:w="4068" w:type="dxa"/>
          </w:tcPr>
          <w:p w:rsidR="00920BAF" w:rsidRPr="0014543D" w:rsidRDefault="00920BAF" w:rsidP="00EF5471">
            <w:pPr>
              <w:rPr>
                <w:b/>
                <w:sz w:val="20"/>
                <w:szCs w:val="20"/>
              </w:rPr>
            </w:pPr>
            <w:r w:rsidRPr="0014543D">
              <w:rPr>
                <w:b/>
                <w:sz w:val="20"/>
                <w:szCs w:val="20"/>
              </w:rPr>
              <w:t xml:space="preserve">НАСТАВНА ЈЕДИНИЦА </w:t>
            </w:r>
          </w:p>
        </w:tc>
        <w:tc>
          <w:tcPr>
            <w:tcW w:w="6246" w:type="dxa"/>
            <w:shd w:val="clear" w:color="auto" w:fill="auto"/>
          </w:tcPr>
          <w:p w:rsidR="00920BAF" w:rsidRPr="000612A4" w:rsidRDefault="00920BAF" w:rsidP="00920BAF">
            <w:pPr>
              <w:rPr>
                <w:lang w:val="sr-Cyrl-CS"/>
              </w:rPr>
            </w:pPr>
            <w:r w:rsidRPr="000612A4">
              <w:rPr>
                <w:lang w:val="sr-Cyrl-CS"/>
              </w:rPr>
              <w:t>„</w:t>
            </w:r>
            <w:proofErr w:type="spellStart"/>
            <w:r w:rsidRPr="000612A4">
              <w:t>Плави</w:t>
            </w:r>
            <w:proofErr w:type="spellEnd"/>
            <w:r w:rsidRPr="000612A4">
              <w:t xml:space="preserve"> </w:t>
            </w:r>
            <w:proofErr w:type="spellStart"/>
            <w:r w:rsidRPr="000612A4">
              <w:t>зец</w:t>
            </w:r>
            <w:proofErr w:type="spellEnd"/>
            <w:r w:rsidRPr="000612A4">
              <w:rPr>
                <w:lang w:val="sr-Cyrl-CS"/>
              </w:rPr>
              <w:t>“</w:t>
            </w:r>
            <w:r w:rsidR="00B419BE" w:rsidRPr="000612A4">
              <w:rPr>
                <w:lang w:val="sr-Cyrl-CS"/>
              </w:rPr>
              <w:t xml:space="preserve">, </w:t>
            </w:r>
            <w:r w:rsidRPr="000612A4">
              <w:t>Д</w:t>
            </w:r>
            <w:r w:rsidR="00B419BE" w:rsidRPr="000612A4">
              <w:rPr>
                <w:lang w:val="sr-Cyrl-CS"/>
              </w:rPr>
              <w:t xml:space="preserve">ушан </w:t>
            </w:r>
            <w:r w:rsidRPr="000612A4">
              <w:t xml:space="preserve"> </w:t>
            </w:r>
            <w:proofErr w:type="spellStart"/>
            <w:r w:rsidRPr="000612A4">
              <w:t>Радовић</w:t>
            </w:r>
            <w:proofErr w:type="spellEnd"/>
          </w:p>
        </w:tc>
      </w:tr>
      <w:tr w:rsidR="00920BAF" w:rsidRPr="0014543D">
        <w:trPr>
          <w:trHeight w:val="230"/>
        </w:trPr>
        <w:tc>
          <w:tcPr>
            <w:tcW w:w="4068" w:type="dxa"/>
          </w:tcPr>
          <w:p w:rsidR="00920BAF" w:rsidRPr="0014543D" w:rsidRDefault="00920BAF" w:rsidP="00EF5471">
            <w:pPr>
              <w:rPr>
                <w:b/>
                <w:sz w:val="20"/>
                <w:szCs w:val="20"/>
              </w:rPr>
            </w:pPr>
            <w:r w:rsidRPr="0014543D">
              <w:rPr>
                <w:b/>
                <w:sz w:val="20"/>
                <w:szCs w:val="20"/>
              </w:rPr>
              <w:t>ТИП ЧАСА</w:t>
            </w:r>
          </w:p>
        </w:tc>
        <w:tc>
          <w:tcPr>
            <w:tcW w:w="6246" w:type="dxa"/>
            <w:shd w:val="clear" w:color="auto" w:fill="auto"/>
          </w:tcPr>
          <w:p w:rsidR="00920BAF" w:rsidRPr="000612A4" w:rsidRDefault="00920BAF" w:rsidP="00EF5471">
            <w:r w:rsidRPr="000612A4">
              <w:rPr>
                <w:lang w:val="sr-Cyrl-CS"/>
              </w:rPr>
              <w:t>О</w:t>
            </w:r>
            <w:proofErr w:type="spellStart"/>
            <w:r w:rsidRPr="000612A4">
              <w:t>брада</w:t>
            </w:r>
            <w:proofErr w:type="spellEnd"/>
          </w:p>
        </w:tc>
      </w:tr>
      <w:tr w:rsidR="00920BAF" w:rsidRPr="0014543D">
        <w:tc>
          <w:tcPr>
            <w:tcW w:w="4068" w:type="dxa"/>
          </w:tcPr>
          <w:p w:rsidR="00920BAF" w:rsidRPr="0014543D" w:rsidRDefault="00920BAF" w:rsidP="00EF5471">
            <w:pPr>
              <w:tabs>
                <w:tab w:val="right" w:pos="4572"/>
              </w:tabs>
              <w:rPr>
                <w:b/>
                <w:sz w:val="20"/>
                <w:szCs w:val="20"/>
              </w:rPr>
            </w:pPr>
            <w:r w:rsidRPr="0014543D">
              <w:rPr>
                <w:b/>
                <w:sz w:val="20"/>
                <w:szCs w:val="20"/>
              </w:rPr>
              <w:t>НАСТАВНИ ОБЛИЦИ</w:t>
            </w:r>
            <w:r w:rsidRPr="0014543D">
              <w:rPr>
                <w:b/>
                <w:sz w:val="20"/>
                <w:szCs w:val="20"/>
              </w:rPr>
              <w:tab/>
            </w:r>
          </w:p>
        </w:tc>
        <w:tc>
          <w:tcPr>
            <w:tcW w:w="6246" w:type="dxa"/>
          </w:tcPr>
          <w:p w:rsidR="00920BAF" w:rsidRPr="000612A4" w:rsidRDefault="00920BAF" w:rsidP="00EF5471">
            <w:proofErr w:type="spellStart"/>
            <w:r w:rsidRPr="000612A4">
              <w:t>Фронтални</w:t>
            </w:r>
            <w:proofErr w:type="spellEnd"/>
            <w:r w:rsidRPr="000612A4">
              <w:t xml:space="preserve">, </w:t>
            </w:r>
            <w:proofErr w:type="spellStart"/>
            <w:r w:rsidRPr="000612A4">
              <w:t>индивидуални</w:t>
            </w:r>
            <w:proofErr w:type="spellEnd"/>
          </w:p>
        </w:tc>
      </w:tr>
      <w:tr w:rsidR="00920BAF" w:rsidRPr="001C49BA">
        <w:tc>
          <w:tcPr>
            <w:tcW w:w="4068" w:type="dxa"/>
          </w:tcPr>
          <w:p w:rsidR="00920BAF" w:rsidRPr="0014543D" w:rsidRDefault="00920BAF" w:rsidP="00EF5471">
            <w:pPr>
              <w:tabs>
                <w:tab w:val="right" w:pos="4473"/>
              </w:tabs>
              <w:rPr>
                <w:b/>
                <w:sz w:val="20"/>
                <w:szCs w:val="20"/>
              </w:rPr>
            </w:pPr>
            <w:r w:rsidRPr="0014543D">
              <w:rPr>
                <w:b/>
                <w:sz w:val="20"/>
                <w:szCs w:val="20"/>
              </w:rPr>
              <w:t>НАСТАВНЕ  МЕТОДЕ</w:t>
            </w:r>
            <w:r w:rsidRPr="0014543D">
              <w:rPr>
                <w:b/>
                <w:sz w:val="20"/>
                <w:szCs w:val="20"/>
              </w:rPr>
              <w:tab/>
            </w:r>
          </w:p>
        </w:tc>
        <w:tc>
          <w:tcPr>
            <w:tcW w:w="6246" w:type="dxa"/>
          </w:tcPr>
          <w:p w:rsidR="00920BAF" w:rsidRPr="000612A4" w:rsidRDefault="00920BAF" w:rsidP="00EF5471">
            <w:pPr>
              <w:rPr>
                <w:lang w:val="ru-RU"/>
              </w:rPr>
            </w:pPr>
            <w:r w:rsidRPr="000612A4">
              <w:rPr>
                <w:lang w:val="ru-RU"/>
              </w:rPr>
              <w:t xml:space="preserve"> Дијалошка, метода писаних радова, рада на тексту</w:t>
            </w:r>
          </w:p>
        </w:tc>
      </w:tr>
      <w:tr w:rsidR="00920BAF" w:rsidRPr="0014543D">
        <w:tc>
          <w:tcPr>
            <w:tcW w:w="4068" w:type="dxa"/>
          </w:tcPr>
          <w:p w:rsidR="00920BAF" w:rsidRPr="0014543D" w:rsidRDefault="00920BAF" w:rsidP="00EF5471">
            <w:pPr>
              <w:rPr>
                <w:b/>
                <w:sz w:val="20"/>
                <w:szCs w:val="20"/>
              </w:rPr>
            </w:pPr>
            <w:r w:rsidRPr="0014543D">
              <w:rPr>
                <w:b/>
                <w:sz w:val="20"/>
                <w:szCs w:val="20"/>
              </w:rPr>
              <w:t>НАСТАВНА СРЕДСТВА</w:t>
            </w:r>
          </w:p>
        </w:tc>
        <w:tc>
          <w:tcPr>
            <w:tcW w:w="6246" w:type="dxa"/>
          </w:tcPr>
          <w:p w:rsidR="00920BAF" w:rsidRPr="000612A4" w:rsidRDefault="000612A4" w:rsidP="00EF5471">
            <w:pPr>
              <w:rPr>
                <w:lang w:val="sr-Cyrl-CS"/>
              </w:rPr>
            </w:pPr>
            <w:r w:rsidRPr="000612A4">
              <w:rPr>
                <w:lang w:val="sr-Cyrl-CS"/>
              </w:rPr>
              <w:t>Ф</w:t>
            </w:r>
            <w:r w:rsidR="00756A43" w:rsidRPr="000612A4">
              <w:rPr>
                <w:lang w:val="sr-Cyrl-CS"/>
              </w:rPr>
              <w:t>отографије</w:t>
            </w:r>
            <w:r w:rsidRPr="000612A4">
              <w:rPr>
                <w:lang w:val="sr-Cyrl-CS"/>
              </w:rPr>
              <w:t>, настави листићи за сва три узраста</w:t>
            </w:r>
          </w:p>
        </w:tc>
      </w:tr>
      <w:tr w:rsidR="00920BAF" w:rsidRPr="001C49BA">
        <w:tc>
          <w:tcPr>
            <w:tcW w:w="4068" w:type="dxa"/>
          </w:tcPr>
          <w:p w:rsidR="00920BAF" w:rsidRPr="0014543D" w:rsidRDefault="00920BAF" w:rsidP="00EF5471">
            <w:pPr>
              <w:rPr>
                <w:b/>
                <w:sz w:val="20"/>
                <w:szCs w:val="20"/>
              </w:rPr>
            </w:pPr>
            <w:r w:rsidRPr="0014543D">
              <w:rPr>
                <w:b/>
                <w:sz w:val="20"/>
                <w:szCs w:val="20"/>
              </w:rPr>
              <w:t>ЦИЉ  ЧАСА</w:t>
            </w:r>
          </w:p>
        </w:tc>
        <w:tc>
          <w:tcPr>
            <w:tcW w:w="6246" w:type="dxa"/>
          </w:tcPr>
          <w:p w:rsidR="00920BAF" w:rsidRPr="000612A4" w:rsidRDefault="00920BAF" w:rsidP="00EF5471">
            <w:pPr>
              <w:rPr>
                <w:lang w:val="ru-RU"/>
              </w:rPr>
            </w:pPr>
            <w:r w:rsidRPr="000612A4">
              <w:rPr>
                <w:lang w:val="sr-Cyrl-CS"/>
              </w:rPr>
              <w:t>Увођење ученика у доживљавање, разумевање и тумачење песме.</w:t>
            </w:r>
          </w:p>
        </w:tc>
      </w:tr>
      <w:tr w:rsidR="00920BAF" w:rsidRPr="00692336">
        <w:tc>
          <w:tcPr>
            <w:tcW w:w="4068" w:type="dxa"/>
          </w:tcPr>
          <w:p w:rsidR="00920BAF" w:rsidRPr="001C49BA" w:rsidRDefault="00920BAF" w:rsidP="00EF5471">
            <w:pPr>
              <w:rPr>
                <w:b/>
                <w:sz w:val="20"/>
                <w:szCs w:val="20"/>
                <w:lang w:val="ru-RU"/>
              </w:rPr>
            </w:pPr>
            <w:r w:rsidRPr="001C49BA">
              <w:rPr>
                <w:b/>
                <w:sz w:val="20"/>
                <w:szCs w:val="20"/>
                <w:lang w:val="ru-RU"/>
              </w:rPr>
              <w:t>ЗАДАЦИ ЧАСА</w:t>
            </w:r>
          </w:p>
          <w:p w:rsidR="00920BAF" w:rsidRPr="001C49BA" w:rsidRDefault="00920BAF" w:rsidP="00EF5471">
            <w:pPr>
              <w:rPr>
                <w:b/>
                <w:sz w:val="20"/>
                <w:szCs w:val="20"/>
                <w:lang w:val="ru-RU"/>
              </w:rPr>
            </w:pPr>
            <w:r w:rsidRPr="001C49BA">
              <w:rPr>
                <w:b/>
                <w:sz w:val="20"/>
                <w:szCs w:val="20"/>
                <w:lang w:val="ru-RU"/>
              </w:rPr>
              <w:t>Образовни</w:t>
            </w:r>
          </w:p>
          <w:p w:rsidR="00920BAF" w:rsidRPr="001C49BA" w:rsidRDefault="00920BAF" w:rsidP="00EF5471">
            <w:pPr>
              <w:rPr>
                <w:b/>
                <w:sz w:val="20"/>
                <w:szCs w:val="20"/>
                <w:lang w:val="ru-RU"/>
              </w:rPr>
            </w:pPr>
          </w:p>
          <w:p w:rsidR="00920BAF" w:rsidRDefault="00920BAF" w:rsidP="00EF5471">
            <w:pPr>
              <w:rPr>
                <w:b/>
                <w:sz w:val="20"/>
                <w:szCs w:val="20"/>
                <w:lang w:val="sr-Cyrl-CS"/>
              </w:rPr>
            </w:pPr>
          </w:p>
          <w:p w:rsidR="00920BAF" w:rsidRPr="00A61593" w:rsidRDefault="00920BAF" w:rsidP="00EF5471">
            <w:pPr>
              <w:rPr>
                <w:b/>
                <w:sz w:val="20"/>
                <w:szCs w:val="20"/>
                <w:lang w:val="sr-Cyrl-CS"/>
              </w:rPr>
            </w:pPr>
          </w:p>
          <w:p w:rsidR="00920BAF" w:rsidRPr="001C49BA" w:rsidRDefault="00920BAF" w:rsidP="00EF5471">
            <w:pPr>
              <w:rPr>
                <w:b/>
                <w:sz w:val="20"/>
                <w:szCs w:val="20"/>
                <w:lang w:val="ru-RU"/>
              </w:rPr>
            </w:pPr>
            <w:r w:rsidRPr="001C49BA">
              <w:rPr>
                <w:b/>
                <w:sz w:val="20"/>
                <w:szCs w:val="20"/>
                <w:lang w:val="ru-RU"/>
              </w:rPr>
              <w:t>Функционални</w:t>
            </w:r>
          </w:p>
          <w:p w:rsidR="00920BAF" w:rsidRPr="00A61593" w:rsidRDefault="00920BAF" w:rsidP="00EF5471">
            <w:pPr>
              <w:rPr>
                <w:b/>
                <w:sz w:val="20"/>
                <w:szCs w:val="20"/>
                <w:lang w:val="sr-Cyrl-CS"/>
              </w:rPr>
            </w:pPr>
          </w:p>
          <w:p w:rsidR="00920BAF" w:rsidRPr="001C49BA" w:rsidRDefault="00920BAF" w:rsidP="00EF5471">
            <w:pPr>
              <w:rPr>
                <w:b/>
                <w:sz w:val="20"/>
                <w:szCs w:val="20"/>
                <w:lang w:val="ru-RU"/>
              </w:rPr>
            </w:pPr>
            <w:r w:rsidRPr="001C49BA">
              <w:rPr>
                <w:b/>
                <w:sz w:val="20"/>
                <w:szCs w:val="20"/>
                <w:lang w:val="ru-RU"/>
              </w:rPr>
              <w:t>Васпитни</w:t>
            </w:r>
          </w:p>
        </w:tc>
        <w:tc>
          <w:tcPr>
            <w:tcW w:w="6246" w:type="dxa"/>
          </w:tcPr>
          <w:p w:rsidR="00920BAF" w:rsidRPr="000612A4" w:rsidRDefault="00920BAF" w:rsidP="00EF5471">
            <w:pPr>
              <w:rPr>
                <w:lang w:val="ru-RU"/>
              </w:rPr>
            </w:pPr>
            <w:r w:rsidRPr="000612A4">
              <w:rPr>
                <w:lang w:val="ru-RU"/>
              </w:rPr>
              <w:t xml:space="preserve">– </w:t>
            </w:r>
            <w:r w:rsidRPr="000612A4">
              <w:rPr>
                <w:lang w:val="sr-Cyrl-CS"/>
              </w:rPr>
              <w:t>Подстицање ученика да искажу доживљаје о прочитаној песми</w:t>
            </w:r>
            <w:r w:rsidRPr="000612A4">
              <w:rPr>
                <w:lang w:val="ru-RU"/>
              </w:rPr>
              <w:t>.</w:t>
            </w:r>
          </w:p>
          <w:p w:rsidR="00920BAF" w:rsidRPr="000612A4" w:rsidRDefault="00920BAF" w:rsidP="00EF5471">
            <w:pPr>
              <w:rPr>
                <w:lang w:val="sr-Cyrl-CS"/>
              </w:rPr>
            </w:pPr>
            <w:r w:rsidRPr="000612A4">
              <w:rPr>
                <w:lang w:val="ru-RU"/>
              </w:rPr>
              <w:t xml:space="preserve">–  </w:t>
            </w:r>
            <w:r w:rsidRPr="000612A4">
              <w:rPr>
                <w:lang w:val="sr-Cyrl-CS"/>
              </w:rPr>
              <w:t>Тумачење песме: анализа песме уз помоћ питања, интуитивно препознавање песничких слика.</w:t>
            </w:r>
          </w:p>
          <w:p w:rsidR="00920BAF" w:rsidRPr="000612A4" w:rsidRDefault="00920BAF" w:rsidP="00EF5471">
            <w:pPr>
              <w:rPr>
                <w:lang w:val="sr-Cyrl-CS"/>
              </w:rPr>
            </w:pPr>
            <w:r w:rsidRPr="000612A4">
              <w:rPr>
                <w:lang w:val="sr-Cyrl-CS"/>
              </w:rPr>
              <w:t>–  Уочавање и именовање строфе и стихова у песми.</w:t>
            </w:r>
          </w:p>
          <w:p w:rsidR="00920BAF" w:rsidRPr="000612A4" w:rsidRDefault="00920BAF" w:rsidP="00EF5471">
            <w:pPr>
              <w:rPr>
                <w:lang w:val="sr-Cyrl-CS"/>
              </w:rPr>
            </w:pPr>
            <w:r w:rsidRPr="000612A4">
              <w:rPr>
                <w:lang w:val="sr-Cyrl-CS"/>
              </w:rPr>
              <w:t xml:space="preserve">– Вежбање читања. </w:t>
            </w:r>
          </w:p>
          <w:p w:rsidR="00920BAF" w:rsidRPr="000612A4" w:rsidRDefault="00920BAF" w:rsidP="00EF5471">
            <w:pPr>
              <w:rPr>
                <w:lang w:val="sr-Cyrl-CS"/>
              </w:rPr>
            </w:pPr>
            <w:r w:rsidRPr="000612A4">
              <w:rPr>
                <w:lang w:val="sr-Cyrl-CS"/>
              </w:rPr>
              <w:t>–  Богаћење речника ученика.</w:t>
            </w:r>
          </w:p>
          <w:p w:rsidR="00920BAF" w:rsidRPr="000612A4" w:rsidRDefault="00920BAF" w:rsidP="00EF5471">
            <w:pPr>
              <w:rPr>
                <w:lang w:val="ru-RU"/>
              </w:rPr>
            </w:pPr>
            <w:r w:rsidRPr="000612A4">
              <w:rPr>
                <w:lang w:val="ru-RU"/>
              </w:rPr>
              <w:t>– Формирање навике за читко, уредно и лепо писање.</w:t>
            </w:r>
          </w:p>
        </w:tc>
      </w:tr>
      <w:tr w:rsidR="00920BAF" w:rsidRPr="00692336">
        <w:tc>
          <w:tcPr>
            <w:tcW w:w="4068" w:type="dxa"/>
          </w:tcPr>
          <w:p w:rsidR="00920BAF" w:rsidRPr="001C49BA" w:rsidRDefault="000612A4" w:rsidP="00EF5471">
            <w:pPr>
              <w:rPr>
                <w:b/>
                <w:sz w:val="20"/>
                <w:szCs w:val="20"/>
                <w:lang w:val="ru-RU"/>
              </w:rPr>
            </w:pPr>
            <w:r>
              <w:rPr>
                <w:b/>
                <w:sz w:val="20"/>
                <w:szCs w:val="20"/>
                <w:lang w:val="ru-RU"/>
              </w:rPr>
              <w:t xml:space="preserve">Исходи </w:t>
            </w:r>
          </w:p>
        </w:tc>
        <w:tc>
          <w:tcPr>
            <w:tcW w:w="6246" w:type="dxa"/>
          </w:tcPr>
          <w:p w:rsidR="00920BAF" w:rsidRPr="000612A4" w:rsidRDefault="000612A4" w:rsidP="000612A4">
            <w:pPr>
              <w:jc w:val="both"/>
              <w:rPr>
                <w:rFonts w:eastAsia="Calibri"/>
                <w:lang w:val="sr-Cyrl-RS"/>
              </w:rPr>
            </w:pPr>
            <w:r w:rsidRPr="000612A4">
              <w:rPr>
                <w:rFonts w:eastAsia="Calibri"/>
                <w:lang w:val="sr-Cyrl-RS"/>
              </w:rPr>
              <w:t xml:space="preserve">ученик ће бити у стању да вербализује доживљај књижевног текста; бира и користи одговарајуће речи у говору; одговори на питања која проверавају разумевање прочитаног; </w:t>
            </w:r>
          </w:p>
        </w:tc>
      </w:tr>
    </w:tbl>
    <w:p w:rsidR="00920BAF" w:rsidRDefault="00920BAF" w:rsidP="00920BAF">
      <w:pPr>
        <w:jc w:val="center"/>
        <w:rPr>
          <w:b/>
          <w:sz w:val="20"/>
          <w:szCs w:val="20"/>
          <w:lang w:val="sr-Cyrl-CS"/>
        </w:rPr>
      </w:pPr>
    </w:p>
    <w:p w:rsidR="00716DF0" w:rsidRDefault="00716DF0" w:rsidP="00920BAF">
      <w:pPr>
        <w:jc w:val="center"/>
        <w:rPr>
          <w:b/>
          <w:sz w:val="20"/>
          <w:szCs w:val="20"/>
          <w:lang w:val="sr-Cyrl-CS"/>
        </w:rPr>
      </w:pPr>
    </w:p>
    <w:p w:rsidR="00716DF0" w:rsidRDefault="00716DF0" w:rsidP="00920BAF">
      <w:pPr>
        <w:jc w:val="center"/>
        <w:rPr>
          <w:b/>
          <w:sz w:val="20"/>
          <w:szCs w:val="20"/>
          <w:lang w:val="sr-Cyrl-CS"/>
        </w:rPr>
      </w:pPr>
    </w:p>
    <w:p w:rsidR="00716DF0" w:rsidRPr="0014543D" w:rsidRDefault="00716DF0" w:rsidP="00920BAF">
      <w:pPr>
        <w:jc w:val="center"/>
        <w:rPr>
          <w:b/>
          <w:sz w:val="20"/>
          <w:szCs w:val="20"/>
          <w:lang w:val="sr-Cyrl-CS"/>
        </w:rPr>
      </w:pPr>
    </w:p>
    <w:tbl>
      <w:tblPr>
        <w:tblpPr w:leftFromText="141" w:rightFromText="141" w:vertAnchor="text" w:horzAnchor="margin" w:tblpXSpec="center" w:tblpY="13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920BAF" w:rsidRPr="0014543D">
        <w:trPr>
          <w:trHeight w:val="93"/>
        </w:trPr>
        <w:tc>
          <w:tcPr>
            <w:tcW w:w="10314" w:type="dxa"/>
          </w:tcPr>
          <w:p w:rsidR="00920BAF" w:rsidRPr="0014543D" w:rsidRDefault="00920BAF" w:rsidP="00EF5471">
            <w:pPr>
              <w:jc w:val="center"/>
              <w:rPr>
                <w:b/>
                <w:sz w:val="20"/>
                <w:szCs w:val="20"/>
              </w:rPr>
            </w:pPr>
            <w:r w:rsidRPr="0014543D">
              <w:rPr>
                <w:b/>
                <w:sz w:val="20"/>
                <w:szCs w:val="20"/>
              </w:rPr>
              <w:t>ТОК ЧАСА</w:t>
            </w:r>
          </w:p>
        </w:tc>
      </w:tr>
      <w:tr w:rsidR="00920BAF" w:rsidRPr="00692336">
        <w:trPr>
          <w:trHeight w:val="6945"/>
        </w:trPr>
        <w:tc>
          <w:tcPr>
            <w:tcW w:w="10314" w:type="dxa"/>
          </w:tcPr>
          <w:p w:rsidR="00920BAF" w:rsidRPr="000612A4" w:rsidRDefault="00920BAF" w:rsidP="00EF5471">
            <w:pPr>
              <w:rPr>
                <w:lang w:val="sr-Cyrl-CS"/>
              </w:rPr>
            </w:pPr>
            <w:r w:rsidRPr="000612A4">
              <w:rPr>
                <w:b/>
                <w:u w:val="single"/>
              </w:rPr>
              <w:t xml:space="preserve">I </w:t>
            </w:r>
            <w:r w:rsidRPr="000612A4">
              <w:rPr>
                <w:b/>
                <w:u w:val="single"/>
                <w:lang w:val="sr-Cyrl-CS"/>
              </w:rPr>
              <w:t xml:space="preserve">Интелектуално </w:t>
            </w:r>
            <w:proofErr w:type="gramStart"/>
            <w:r w:rsidRPr="000612A4">
              <w:rPr>
                <w:b/>
                <w:u w:val="single"/>
                <w:lang w:val="sr-Cyrl-CS"/>
              </w:rPr>
              <w:t>–  емоционалана</w:t>
            </w:r>
            <w:proofErr w:type="gramEnd"/>
            <w:r w:rsidRPr="000612A4">
              <w:rPr>
                <w:b/>
                <w:u w:val="single"/>
                <w:lang w:val="sr-Cyrl-CS"/>
              </w:rPr>
              <w:t xml:space="preserve"> припрема </w:t>
            </w:r>
            <w:r w:rsidRPr="000612A4">
              <w:rPr>
                <w:lang w:val="sr-Cyrl-CS"/>
              </w:rPr>
              <w:t>–</w:t>
            </w:r>
            <w:r w:rsidRPr="000612A4">
              <w:t xml:space="preserve"> </w:t>
            </w:r>
            <w:r w:rsidRPr="000612A4">
              <w:rPr>
                <w:lang w:val="sr-Cyrl-CS"/>
              </w:rPr>
              <w:t xml:space="preserve"> Разговор са ученицима: </w:t>
            </w:r>
            <w:r w:rsidR="00F9185B" w:rsidRPr="000612A4">
              <w:rPr>
                <w:lang w:val="sr-Cyrl-CS"/>
              </w:rPr>
              <w:t xml:space="preserve">Ко су ловци? А ко риболовци? </w:t>
            </w:r>
            <w:r w:rsidRPr="000612A4">
              <w:rPr>
                <w:lang w:val="sr-Cyrl-CS"/>
              </w:rPr>
              <w:t>Шта ј</w:t>
            </w:r>
            <w:r w:rsidR="00F9185B" w:rsidRPr="000612A4">
              <w:rPr>
                <w:lang w:val="sr-Cyrl-CS"/>
              </w:rPr>
              <w:t>е</w:t>
            </w:r>
            <w:r w:rsidRPr="000612A4">
              <w:rPr>
                <w:lang w:val="sr-Cyrl-CS"/>
              </w:rPr>
              <w:t xml:space="preserve"> карактеристично за </w:t>
            </w:r>
            <w:r w:rsidR="00F9185B" w:rsidRPr="000612A4">
              <w:rPr>
                <w:lang w:val="sr-Cyrl-CS"/>
              </w:rPr>
              <w:t xml:space="preserve"> </w:t>
            </w:r>
            <w:r w:rsidRPr="000612A4">
              <w:rPr>
                <w:lang w:val="sr-Cyrl-CS"/>
              </w:rPr>
              <w:t xml:space="preserve">ловце и риболовце? Које приче они највише воле да причају? </w:t>
            </w:r>
            <w:r w:rsidR="001A7E7B" w:rsidRPr="000612A4">
              <w:rPr>
                <w:lang w:val="sr-Cyrl-CS"/>
              </w:rPr>
              <w:t xml:space="preserve">Какве су њихове приче? </w:t>
            </w:r>
            <w:r w:rsidR="00F9185B" w:rsidRPr="000612A4">
              <w:rPr>
                <w:lang w:val="sr-Cyrl-CS"/>
              </w:rPr>
              <w:t xml:space="preserve">Шта се обочно мисли о њиховим  причама? </w:t>
            </w:r>
          </w:p>
          <w:p w:rsidR="00756A43" w:rsidRPr="000612A4" w:rsidRDefault="00756A43" w:rsidP="00EF5471">
            <w:pPr>
              <w:rPr>
                <w:lang w:val="sr-Cyrl-CS"/>
              </w:rPr>
            </w:pPr>
          </w:p>
          <w:p w:rsidR="00920BAF" w:rsidRPr="000612A4" w:rsidRDefault="00920BAF" w:rsidP="00EF5471">
            <w:pPr>
              <w:rPr>
                <w:lang w:val="sr-Cyrl-CS"/>
              </w:rPr>
            </w:pPr>
            <w:r w:rsidRPr="000612A4">
              <w:rPr>
                <w:b/>
                <w:u w:val="single"/>
              </w:rPr>
              <w:t>II</w:t>
            </w:r>
            <w:r w:rsidRPr="000612A4">
              <w:rPr>
                <w:b/>
                <w:u w:val="single"/>
                <w:lang w:val="sr-Cyrl-CS"/>
              </w:rPr>
              <w:t xml:space="preserve"> Најава наставне јединице</w:t>
            </w:r>
            <w:r w:rsidRPr="000612A4">
              <w:rPr>
                <w:lang w:val="sr-Cyrl-CS"/>
              </w:rPr>
              <w:t xml:space="preserve"> – Учитељ најављује да </w:t>
            </w:r>
            <w:proofErr w:type="gramStart"/>
            <w:r w:rsidRPr="000612A4">
              <w:rPr>
                <w:lang w:val="sr-Cyrl-CS"/>
              </w:rPr>
              <w:t>ће  данас</w:t>
            </w:r>
            <w:proofErr w:type="gramEnd"/>
            <w:r w:rsidRPr="000612A4">
              <w:rPr>
                <w:lang w:val="sr-Cyrl-CS"/>
              </w:rPr>
              <w:t xml:space="preserve"> учити песму под називом </w:t>
            </w:r>
            <w:r w:rsidR="00EE7793" w:rsidRPr="000612A4">
              <w:rPr>
                <w:lang w:val="sr-Cyrl-CS"/>
              </w:rPr>
              <w:t>„Плави зец“</w:t>
            </w:r>
            <w:r w:rsidR="0030424D" w:rsidRPr="000612A4">
              <w:rPr>
                <w:lang w:val="sr-Cyrl-CS"/>
              </w:rPr>
              <w:t>, која говори о једној лоачкој причи.</w:t>
            </w:r>
            <w:r w:rsidRPr="000612A4">
              <w:rPr>
                <w:lang w:val="sr-Cyrl-CS"/>
              </w:rPr>
              <w:t xml:space="preserve"> Записује  наслов на табли, а ученици у свеске.</w:t>
            </w:r>
          </w:p>
          <w:p w:rsidR="00444572" w:rsidRPr="000612A4" w:rsidRDefault="00444572" w:rsidP="00EF5471">
            <w:pPr>
              <w:rPr>
                <w:i/>
                <w:lang w:val="sr-Cyrl-CS"/>
              </w:rPr>
            </w:pPr>
            <w:r w:rsidRPr="000612A4">
              <w:rPr>
                <w:b/>
                <w:u w:val="single"/>
              </w:rPr>
              <w:t>III</w:t>
            </w:r>
            <w:r w:rsidRPr="000612A4">
              <w:rPr>
                <w:b/>
                <w:u w:val="single"/>
                <w:lang w:val="sr-Cyrl-CS"/>
              </w:rPr>
              <w:t xml:space="preserve"> Портрет писца</w:t>
            </w:r>
            <w:r w:rsidRPr="000612A4">
              <w:rPr>
                <w:lang w:val="sr-Cyrl-CS"/>
              </w:rPr>
              <w:t xml:space="preserve"> – Душан Радовић (1922-1984) рођен је у Нишу.</w:t>
            </w:r>
            <w:r w:rsidR="000612A4">
              <w:rPr>
                <w:lang w:val="sr-Cyrl-CS"/>
              </w:rPr>
              <w:t xml:space="preserve"> </w:t>
            </w:r>
            <w:r w:rsidRPr="000612A4">
              <w:rPr>
                <w:lang w:val="sr-Cyrl-CS"/>
              </w:rPr>
              <w:t>Писао је песме, приче,</w:t>
            </w:r>
            <w:r w:rsidR="00B638CA" w:rsidRPr="000612A4">
              <w:rPr>
                <w:lang w:val="sr-Cyrl-CS"/>
              </w:rPr>
              <w:t xml:space="preserve"> </w:t>
            </w:r>
            <w:r w:rsidRPr="000612A4">
              <w:rPr>
                <w:lang w:val="sr-Cyrl-CS"/>
              </w:rPr>
              <w:t>радио игре и ТВ емис</w:t>
            </w:r>
            <w:r w:rsidR="004F2BE0" w:rsidRPr="000612A4">
              <w:rPr>
                <w:lang w:val="sr-Cyrl-CS"/>
              </w:rPr>
              <w:t>ије за децу. Био је уредник деч</w:t>
            </w:r>
            <w:r w:rsidRPr="000612A4">
              <w:rPr>
                <w:lang w:val="sr-Cyrl-CS"/>
              </w:rPr>
              <w:t xml:space="preserve">јег часописа за децу Полетарац. Познате књиге: </w:t>
            </w:r>
            <w:r w:rsidRPr="000612A4">
              <w:rPr>
                <w:i/>
                <w:lang w:val="sr-Cyrl-CS"/>
              </w:rPr>
              <w:t>Поштована децо, Смешне речи, Причам ти причу.</w:t>
            </w:r>
          </w:p>
          <w:p w:rsidR="00920BAF" w:rsidRPr="000612A4" w:rsidRDefault="004F2BE0" w:rsidP="00EF5471">
            <w:pPr>
              <w:rPr>
                <w:lang w:val="sr-Cyrl-CS"/>
              </w:rPr>
            </w:pPr>
            <w:r w:rsidRPr="000612A4">
              <w:rPr>
                <w:b/>
                <w:u w:val="single"/>
              </w:rPr>
              <w:t>IV</w:t>
            </w:r>
            <w:r w:rsidRPr="000612A4">
              <w:rPr>
                <w:b/>
                <w:u w:val="single"/>
                <w:lang w:val="sr-Cyrl-CS"/>
              </w:rPr>
              <w:t xml:space="preserve"> </w:t>
            </w:r>
            <w:proofErr w:type="gramStart"/>
            <w:r w:rsidR="00920BAF" w:rsidRPr="000612A4">
              <w:rPr>
                <w:b/>
                <w:u w:val="single"/>
                <w:lang w:val="sr-Cyrl-CS"/>
              </w:rPr>
              <w:t>Изражајно  читање</w:t>
            </w:r>
            <w:proofErr w:type="gramEnd"/>
            <w:r w:rsidR="00920BAF" w:rsidRPr="000612A4">
              <w:rPr>
                <w:b/>
                <w:u w:val="single"/>
                <w:lang w:val="sr-Cyrl-CS"/>
              </w:rPr>
              <w:t xml:space="preserve"> </w:t>
            </w:r>
            <w:r w:rsidR="00920BAF" w:rsidRPr="000612A4">
              <w:rPr>
                <w:lang w:val="sr-Cyrl-CS"/>
              </w:rPr>
              <w:t>– Учитељ чита песм</w:t>
            </w:r>
            <w:r w:rsidR="000612A4" w:rsidRPr="000612A4">
              <w:rPr>
                <w:lang w:val="sr-Cyrl-CS"/>
              </w:rPr>
              <w:t>.</w:t>
            </w:r>
          </w:p>
          <w:p w:rsidR="00920BAF" w:rsidRPr="000612A4" w:rsidRDefault="00920BAF" w:rsidP="00EF5471">
            <w:pPr>
              <w:rPr>
                <w:lang w:val="sr-Cyrl-CS"/>
              </w:rPr>
            </w:pPr>
            <w:r w:rsidRPr="000612A4">
              <w:rPr>
                <w:b/>
                <w:u w:val="single"/>
              </w:rPr>
              <w:t>V</w:t>
            </w:r>
            <w:r w:rsidRPr="000612A4">
              <w:rPr>
                <w:b/>
                <w:u w:val="single"/>
                <w:lang w:val="sr-Cyrl-CS"/>
              </w:rPr>
              <w:t xml:space="preserve"> Разговор о доживљајима и </w:t>
            </w:r>
            <w:proofErr w:type="gramStart"/>
            <w:r w:rsidRPr="000612A4">
              <w:rPr>
                <w:b/>
                <w:u w:val="single"/>
                <w:lang w:val="sr-Cyrl-CS"/>
              </w:rPr>
              <w:t>утисцима</w:t>
            </w:r>
            <w:r w:rsidRPr="000612A4">
              <w:rPr>
                <w:lang w:val="sr-Cyrl-CS"/>
              </w:rPr>
              <w:t xml:space="preserve">  –</w:t>
            </w:r>
            <w:proofErr w:type="gramEnd"/>
            <w:r w:rsidRPr="000612A4">
              <w:rPr>
                <w:lang w:val="sr-Cyrl-CS"/>
              </w:rPr>
              <w:t xml:space="preserve"> После прочитане песме и емоционалне паузе учитељ разговара са ученицима како су они доживели ову песму и какви су њихови утисци, постављајући им питања:</w:t>
            </w:r>
            <w:r w:rsidR="00520339" w:rsidRPr="000612A4">
              <w:rPr>
                <w:lang w:val="sr-Cyrl-CS"/>
              </w:rPr>
              <w:t xml:space="preserve"> </w:t>
            </w:r>
            <w:r w:rsidRPr="000612A4">
              <w:rPr>
                <w:lang w:val="sr-Cyrl-CS"/>
              </w:rPr>
              <w:t xml:space="preserve"> Какво расположење буди ова песма у вама? Да ли вам се песма допала и зашто?</w:t>
            </w:r>
            <w:r w:rsidR="00F9185B" w:rsidRPr="000612A4">
              <w:rPr>
                <w:lang w:val="sr-Cyrl-CS"/>
              </w:rPr>
              <w:t xml:space="preserve"> Да ли вас је насмејала? Чиме све? </w:t>
            </w:r>
          </w:p>
          <w:p w:rsidR="00920BAF" w:rsidRPr="000612A4" w:rsidRDefault="00920BAF" w:rsidP="00EF5471">
            <w:pPr>
              <w:rPr>
                <w:b/>
                <w:u w:val="single"/>
                <w:lang w:val="sr-Cyrl-CS"/>
              </w:rPr>
            </w:pPr>
            <w:proofErr w:type="gramStart"/>
            <w:r w:rsidRPr="000612A4">
              <w:rPr>
                <w:b/>
                <w:u w:val="single"/>
              </w:rPr>
              <w:t>V</w:t>
            </w:r>
            <w:r w:rsidR="004F2BE0" w:rsidRPr="000612A4">
              <w:rPr>
                <w:b/>
                <w:u w:val="single"/>
              </w:rPr>
              <w:t>I</w:t>
            </w:r>
            <w:r w:rsidR="004F2BE0" w:rsidRPr="000612A4">
              <w:rPr>
                <w:b/>
                <w:u w:val="single"/>
                <w:lang w:val="sr-Cyrl-CS"/>
              </w:rPr>
              <w:t xml:space="preserve"> </w:t>
            </w:r>
            <w:r w:rsidR="00520339" w:rsidRPr="000612A4">
              <w:rPr>
                <w:b/>
                <w:u w:val="single"/>
                <w:lang w:val="sr-Cyrl-CS"/>
              </w:rPr>
              <w:t xml:space="preserve"> У</w:t>
            </w:r>
            <w:r w:rsidRPr="000612A4">
              <w:rPr>
                <w:b/>
                <w:u w:val="single"/>
                <w:lang w:val="sr-Cyrl-CS"/>
              </w:rPr>
              <w:t>смерено</w:t>
            </w:r>
            <w:proofErr w:type="gramEnd"/>
            <w:r w:rsidRPr="000612A4">
              <w:rPr>
                <w:b/>
                <w:u w:val="single"/>
                <w:lang w:val="sr-Cyrl-CS"/>
              </w:rPr>
              <w:t xml:space="preserve"> читање</w:t>
            </w:r>
            <w:r w:rsidRPr="000612A4">
              <w:rPr>
                <w:lang w:val="sr-Cyrl-CS"/>
              </w:rPr>
              <w:t xml:space="preserve"> – Ученици имају задатак да прочитају песму и подвуку непознате реч</w:t>
            </w:r>
            <w:r w:rsidR="000612A4" w:rsidRPr="000612A4">
              <w:rPr>
                <w:lang w:val="sr-Cyrl-CS"/>
              </w:rPr>
              <w:t>и</w:t>
            </w:r>
            <w:r w:rsidR="00F9185B" w:rsidRPr="000612A4">
              <w:rPr>
                <w:lang w:val="sr-Cyrl-CS"/>
              </w:rPr>
              <w:t>.</w:t>
            </w:r>
          </w:p>
          <w:p w:rsidR="00920BAF" w:rsidRPr="000612A4" w:rsidRDefault="00920BAF" w:rsidP="00EF5471">
            <w:pPr>
              <w:rPr>
                <w:lang w:val="sr-Cyrl-CS"/>
              </w:rPr>
            </w:pPr>
            <w:r w:rsidRPr="000612A4">
              <w:rPr>
                <w:b/>
                <w:u w:val="single"/>
              </w:rPr>
              <w:t>V</w:t>
            </w:r>
            <w:r w:rsidR="004F2BE0" w:rsidRPr="000612A4">
              <w:rPr>
                <w:b/>
                <w:u w:val="single"/>
              </w:rPr>
              <w:t>I</w:t>
            </w:r>
            <w:r w:rsidRPr="000612A4">
              <w:rPr>
                <w:b/>
                <w:u w:val="single"/>
              </w:rPr>
              <w:t>I</w:t>
            </w:r>
            <w:r w:rsidR="004F2BE0" w:rsidRPr="000612A4">
              <w:rPr>
                <w:b/>
                <w:u w:val="single"/>
                <w:lang w:val="sr-Cyrl-CS"/>
              </w:rPr>
              <w:t xml:space="preserve"> </w:t>
            </w:r>
            <w:r w:rsidRPr="000612A4">
              <w:rPr>
                <w:b/>
                <w:u w:val="single"/>
                <w:lang w:val="sr-Cyrl-CS"/>
              </w:rPr>
              <w:t>Тумачење непознатих речи и израза</w:t>
            </w:r>
            <w:r w:rsidRPr="000612A4">
              <w:rPr>
                <w:rFonts w:ascii="Arial" w:hAnsi="Arial" w:cs="Arial"/>
                <w:lang w:val="sr-Cyrl-CS"/>
              </w:rPr>
              <w:t xml:space="preserve"> –</w:t>
            </w:r>
            <w:r w:rsidRPr="000612A4">
              <w:rPr>
                <w:lang w:val="sr-Cyrl-CS"/>
              </w:rPr>
              <w:t xml:space="preserve"> Објашњење непознатих речи и </w:t>
            </w:r>
            <w:proofErr w:type="gramStart"/>
            <w:r w:rsidRPr="000612A4">
              <w:rPr>
                <w:lang w:val="sr-Cyrl-CS"/>
              </w:rPr>
              <w:t>записивање  на</w:t>
            </w:r>
            <w:proofErr w:type="gramEnd"/>
            <w:r w:rsidRPr="000612A4">
              <w:rPr>
                <w:lang w:val="sr-Cyrl-CS"/>
              </w:rPr>
              <w:t xml:space="preserve"> табл</w:t>
            </w:r>
            <w:r w:rsidR="00520339" w:rsidRPr="000612A4">
              <w:rPr>
                <w:lang w:val="sr-Cyrl-CS"/>
              </w:rPr>
              <w:t>и</w:t>
            </w:r>
            <w:r w:rsidRPr="000612A4">
              <w:rPr>
                <w:lang w:val="sr-Cyrl-CS"/>
              </w:rPr>
              <w:t>, а ученици у своје свеске:</w:t>
            </w:r>
            <w:r w:rsidR="00EE7793" w:rsidRPr="000612A4">
              <w:rPr>
                <w:color w:val="FF0000"/>
                <w:lang w:val="sr-Cyrl-CS"/>
              </w:rPr>
              <w:t>торбак</w:t>
            </w:r>
            <w:r w:rsidR="00EE7793" w:rsidRPr="000612A4">
              <w:rPr>
                <w:lang w:val="sr-Cyrl-CS"/>
              </w:rPr>
              <w:t xml:space="preserve"> – мања торба</w:t>
            </w:r>
            <w:r w:rsidRPr="000612A4">
              <w:rPr>
                <w:lang w:val="sr-Cyrl-CS"/>
              </w:rPr>
              <w:t>;</w:t>
            </w:r>
          </w:p>
          <w:p w:rsidR="00920BAF" w:rsidRPr="000612A4" w:rsidRDefault="00920BAF" w:rsidP="00EF5471">
            <w:pPr>
              <w:rPr>
                <w:color w:val="FF0000"/>
                <w:lang w:val="sr-Cyrl-CS"/>
              </w:rPr>
            </w:pPr>
            <w:proofErr w:type="gramStart"/>
            <w:r w:rsidRPr="000612A4">
              <w:rPr>
                <w:b/>
                <w:u w:val="single"/>
              </w:rPr>
              <w:t>VII</w:t>
            </w:r>
            <w:r w:rsidR="004F2BE0" w:rsidRPr="000612A4">
              <w:rPr>
                <w:b/>
                <w:u w:val="single"/>
              </w:rPr>
              <w:t>I</w:t>
            </w:r>
            <w:r w:rsidR="004F2BE0" w:rsidRPr="000612A4">
              <w:rPr>
                <w:b/>
                <w:u w:val="single"/>
                <w:lang w:val="sr-Cyrl-CS"/>
              </w:rPr>
              <w:t xml:space="preserve"> </w:t>
            </w:r>
            <w:r w:rsidRPr="000612A4">
              <w:rPr>
                <w:b/>
                <w:u w:val="single"/>
                <w:lang w:val="sr-Cyrl-CS"/>
              </w:rPr>
              <w:t xml:space="preserve"> Анализа</w:t>
            </w:r>
            <w:proofErr w:type="gramEnd"/>
            <w:r w:rsidRPr="000612A4">
              <w:rPr>
                <w:b/>
                <w:u w:val="single"/>
                <w:lang w:val="sr-Cyrl-CS"/>
              </w:rPr>
              <w:t xml:space="preserve"> песме</w:t>
            </w:r>
            <w:r w:rsidRPr="000612A4">
              <w:rPr>
                <w:lang w:val="sr-Cyrl-CS"/>
              </w:rPr>
              <w:t xml:space="preserve"> – Рад на анализи песме.</w:t>
            </w:r>
          </w:p>
          <w:p w:rsidR="00F14BCE" w:rsidRPr="000612A4" w:rsidRDefault="00920BAF" w:rsidP="00EE7793">
            <w:pPr>
              <w:rPr>
                <w:lang w:val="sr-Cyrl-CS"/>
              </w:rPr>
            </w:pPr>
            <w:r w:rsidRPr="000612A4">
              <w:rPr>
                <w:lang w:val="sr-Cyrl-CS"/>
              </w:rPr>
              <w:t xml:space="preserve">– </w:t>
            </w:r>
            <w:r w:rsidR="00520339" w:rsidRPr="000612A4">
              <w:rPr>
                <w:lang w:val="sr-Cyrl-CS"/>
              </w:rPr>
              <w:t>Учитељ поставља</w:t>
            </w:r>
            <w:r w:rsidRPr="000612A4">
              <w:rPr>
                <w:lang w:val="sr-Cyrl-CS"/>
              </w:rPr>
              <w:t xml:space="preserve"> питања о садржајној, језичкој и књижевно-теоријској анализи:</w:t>
            </w:r>
            <w:r w:rsidR="00EE7793" w:rsidRPr="000612A4">
              <w:rPr>
                <w:lang w:val="sr-Cyrl-CS"/>
              </w:rPr>
              <w:t xml:space="preserve">Ко нам прича о плавом зецу? По чему се овај зец разликује од обичног? </w:t>
            </w:r>
            <w:r w:rsidR="0059322A" w:rsidRPr="000612A4">
              <w:rPr>
                <w:lang w:val="sr-Cyrl-CS"/>
              </w:rPr>
              <w:br/>
            </w:r>
            <w:r w:rsidR="00EE7793" w:rsidRPr="000612A4">
              <w:rPr>
                <w:lang w:val="sr-Cyrl-CS"/>
              </w:rPr>
              <w:t xml:space="preserve"> Шта песник наглашава понављањем стихова:      Плави зец,</w:t>
            </w:r>
          </w:p>
          <w:p w:rsidR="00EE7793" w:rsidRPr="000612A4" w:rsidRDefault="00EE7793" w:rsidP="00EE7793">
            <w:pPr>
              <w:rPr>
                <w:lang w:val="sr-Cyrl-CS"/>
              </w:rPr>
            </w:pPr>
            <w:r w:rsidRPr="000612A4">
              <w:rPr>
                <w:lang w:val="sr-Cyrl-CS"/>
              </w:rPr>
              <w:t xml:space="preserve">          </w:t>
            </w:r>
            <w:r w:rsidR="00F14BCE" w:rsidRPr="000612A4">
              <w:rPr>
                <w:lang w:val="sr-Cyrl-CS"/>
              </w:rPr>
              <w:t xml:space="preserve">                                                                          </w:t>
            </w:r>
            <w:r w:rsidRPr="000612A4">
              <w:rPr>
                <w:lang w:val="sr-Cyrl-CS"/>
              </w:rPr>
              <w:t xml:space="preserve"> чудни зец,   </w:t>
            </w:r>
          </w:p>
          <w:p w:rsidR="00EE7793" w:rsidRPr="000612A4" w:rsidRDefault="00EE7793" w:rsidP="00EE7793">
            <w:pPr>
              <w:rPr>
                <w:lang w:val="sr-Cyrl-CS"/>
              </w:rPr>
            </w:pPr>
            <w:r w:rsidRPr="000612A4">
              <w:rPr>
                <w:lang w:val="sr-Cyrl-CS"/>
              </w:rPr>
              <w:t xml:space="preserve">                       </w:t>
            </w:r>
            <w:r w:rsidR="00F14BCE" w:rsidRPr="000612A4">
              <w:rPr>
                <w:lang w:val="sr-Cyrl-CS"/>
              </w:rPr>
              <w:t xml:space="preserve">                                                              </w:t>
            </w:r>
            <w:r w:rsidRPr="000612A4">
              <w:rPr>
                <w:lang w:val="sr-Cyrl-CS"/>
              </w:rPr>
              <w:t xml:space="preserve">једини на свету! </w:t>
            </w:r>
          </w:p>
          <w:p w:rsidR="00195D22" w:rsidRPr="000612A4" w:rsidRDefault="00EE7793" w:rsidP="009B0A09">
            <w:pPr>
              <w:jc w:val="both"/>
              <w:rPr>
                <w:lang w:val="sr-Cyrl-CS"/>
              </w:rPr>
            </w:pPr>
            <w:r w:rsidRPr="000612A4">
              <w:rPr>
                <w:lang w:val="sr-Cyrl-CS"/>
              </w:rPr>
              <w:t xml:space="preserve">Зашто песник каже да је зец чудан? По чему је овај зец једини на свету?  Шта све зец може? Шта је ловац намеравао да учини са плавим зецом? Где живи такав зец? Који је главни разлог зеца да га ловац пусти? </w:t>
            </w:r>
            <w:r w:rsidR="00195D22" w:rsidRPr="000612A4">
              <w:rPr>
                <w:lang w:val="sr-Cyrl-CS"/>
              </w:rPr>
              <w:t xml:space="preserve">Које је особине тиме зец показао? Како је зечев бег утицао на ловца? </w:t>
            </w:r>
            <w:r w:rsidRPr="000612A4">
              <w:rPr>
                <w:lang w:val="sr-Cyrl-CS"/>
              </w:rPr>
              <w:t xml:space="preserve">Нађи те стихове </w:t>
            </w:r>
            <w:r w:rsidRPr="000612A4">
              <w:rPr>
                <w:lang w:val="sr-Cyrl-CS"/>
              </w:rPr>
              <w:lastRenderedPageBreak/>
              <w:t>у песми и прочитај их. Како би ти сачувала/сачувао плавог зеца?</w:t>
            </w:r>
            <w:r w:rsidR="0059322A" w:rsidRPr="000612A4">
              <w:rPr>
                <w:lang w:val="sr-Cyrl-CS"/>
              </w:rPr>
              <w:t xml:space="preserve"> </w:t>
            </w:r>
            <w:r w:rsidR="00F9185B" w:rsidRPr="000612A4">
              <w:rPr>
                <w:lang w:val="sr-Cyrl-CS"/>
              </w:rPr>
              <w:t xml:space="preserve">Шта нам казује прва строфа? Шта наговештава прва строфа? Каквог је карактера песма? Шта нам песник казује у другој строфи? </w:t>
            </w:r>
            <w:r w:rsidR="00F14BCE" w:rsidRPr="000612A4">
              <w:rPr>
                <w:lang w:val="sr-Cyrl-CS"/>
              </w:rPr>
              <w:t xml:space="preserve">Која врста речи је употребљавана при опису зеца? Шта нам песник нуди трећом строфом? Зашто? Шта зец тражи у четвртој строфи? Какав обрт настаје? </w:t>
            </w:r>
            <w:r w:rsidR="009B0A09" w:rsidRPr="000612A4">
              <w:rPr>
                <w:lang w:val="sr-Cyrl-CS"/>
              </w:rPr>
              <w:t>На коју књижевну врсту вас подсећа ова песма?</w:t>
            </w:r>
            <w:r w:rsidR="00B638CA" w:rsidRPr="000612A4">
              <w:rPr>
                <w:lang w:val="sr-Cyrl-CS"/>
              </w:rPr>
              <w:t xml:space="preserve"> </w:t>
            </w:r>
            <w:r w:rsidR="00195D22" w:rsidRPr="000612A4">
              <w:rPr>
                <w:lang w:val="sr-Cyrl-CS"/>
              </w:rPr>
              <w:t>Шта је у песми бајковито?</w:t>
            </w:r>
            <w:r w:rsidR="00B638CA" w:rsidRPr="000612A4">
              <w:rPr>
                <w:lang w:val="sr-Cyrl-CS"/>
              </w:rPr>
              <w:t xml:space="preserve"> </w:t>
            </w:r>
            <w:r w:rsidR="00195D22" w:rsidRPr="000612A4">
              <w:rPr>
                <w:lang w:val="sr-Cyrl-CS"/>
              </w:rPr>
              <w:t>Којим бројем истиче песник бајковитост?</w:t>
            </w:r>
          </w:p>
          <w:p w:rsidR="00920BAF" w:rsidRPr="000612A4" w:rsidRDefault="004F2BE0" w:rsidP="00EF5471">
            <w:pPr>
              <w:rPr>
                <w:lang w:val="sr-Cyrl-CS"/>
              </w:rPr>
            </w:pPr>
            <w:proofErr w:type="gramStart"/>
            <w:r w:rsidRPr="000612A4">
              <w:rPr>
                <w:b/>
                <w:u w:val="single"/>
              </w:rPr>
              <w:t>IX</w:t>
            </w:r>
            <w:r w:rsidRPr="000612A4">
              <w:rPr>
                <w:b/>
                <w:u w:val="single"/>
                <w:lang w:val="sr-Cyrl-CS"/>
              </w:rPr>
              <w:t xml:space="preserve"> </w:t>
            </w:r>
            <w:r w:rsidR="00920BAF" w:rsidRPr="000612A4">
              <w:rPr>
                <w:b/>
                <w:u w:val="single"/>
                <w:lang w:val="sr-Cyrl-CS"/>
              </w:rPr>
              <w:t xml:space="preserve"> Језик</w:t>
            </w:r>
            <w:proofErr w:type="gramEnd"/>
            <w:r w:rsidR="00920BAF" w:rsidRPr="000612A4">
              <w:rPr>
                <w:b/>
                <w:u w:val="single"/>
                <w:lang w:val="sr-Cyrl-CS"/>
              </w:rPr>
              <w:t xml:space="preserve"> и стил</w:t>
            </w:r>
            <w:r w:rsidR="00920BAF" w:rsidRPr="000612A4">
              <w:rPr>
                <w:lang w:val="sr-Cyrl-CS"/>
              </w:rPr>
              <w:t xml:space="preserve"> – Колико строфа има песма? Који стихови </w:t>
            </w:r>
            <w:r w:rsidR="00195D22" w:rsidRPr="000612A4">
              <w:rPr>
                <w:lang w:val="sr-Cyrl-CS"/>
              </w:rPr>
              <w:t>су ти се највише допали?</w:t>
            </w:r>
            <w:r w:rsidR="00920BAF" w:rsidRPr="000612A4">
              <w:rPr>
                <w:lang w:val="sr-Cyrl-CS"/>
              </w:rPr>
              <w:t xml:space="preserve"> </w:t>
            </w:r>
            <w:r w:rsidR="0030424D" w:rsidRPr="000612A4">
              <w:rPr>
                <w:lang w:val="sr-Cyrl-CS"/>
              </w:rPr>
              <w:t>Зашто?</w:t>
            </w:r>
          </w:p>
          <w:p w:rsidR="00920BAF" w:rsidRPr="000612A4" w:rsidRDefault="00920BAF" w:rsidP="00EF5471">
            <w:pPr>
              <w:rPr>
                <w:lang w:val="sr-Cyrl-CS"/>
              </w:rPr>
            </w:pPr>
            <w:r w:rsidRPr="000612A4">
              <w:rPr>
                <w:b/>
                <w:u w:val="single"/>
              </w:rPr>
              <w:t>X</w:t>
            </w:r>
            <w:r w:rsidRPr="000612A4">
              <w:rPr>
                <w:b/>
                <w:u w:val="single"/>
                <w:lang w:val="sr-Cyrl-CS"/>
              </w:rPr>
              <w:t xml:space="preserve"> Синтеза </w:t>
            </w:r>
            <w:r w:rsidRPr="000612A4">
              <w:rPr>
                <w:b/>
                <w:lang w:val="sr-Cyrl-CS"/>
              </w:rPr>
              <w:t xml:space="preserve">– </w:t>
            </w:r>
            <w:r w:rsidRPr="000612A4">
              <w:rPr>
                <w:lang w:val="sr-Cyrl-CS"/>
              </w:rPr>
              <w:t xml:space="preserve">Следи читање песме. </w:t>
            </w:r>
          </w:p>
          <w:p w:rsidR="00920BAF" w:rsidRPr="000612A4" w:rsidRDefault="00920BAF" w:rsidP="004F2BE0">
            <w:pPr>
              <w:rPr>
                <w:lang w:val="sr-Cyrl-CS"/>
              </w:rPr>
            </w:pPr>
            <w:r w:rsidRPr="000612A4">
              <w:rPr>
                <w:b/>
                <w:u w:val="single"/>
              </w:rPr>
              <w:t>X</w:t>
            </w:r>
            <w:r w:rsidR="004F2BE0" w:rsidRPr="000612A4">
              <w:rPr>
                <w:b/>
                <w:u w:val="single"/>
              </w:rPr>
              <w:t>I</w:t>
            </w:r>
            <w:r w:rsidRPr="000612A4">
              <w:rPr>
                <w:b/>
                <w:u w:val="single"/>
                <w:lang w:val="sr-Cyrl-CS"/>
              </w:rPr>
              <w:t xml:space="preserve"> Самостално - стваралачки </w:t>
            </w:r>
            <w:proofErr w:type="gramStart"/>
            <w:r w:rsidRPr="000612A4">
              <w:rPr>
                <w:b/>
                <w:u w:val="single"/>
                <w:lang w:val="sr-Cyrl-CS"/>
              </w:rPr>
              <w:t>рад</w:t>
            </w:r>
            <w:r w:rsidRPr="000612A4">
              <w:rPr>
                <w:lang w:val="sr-Cyrl-CS"/>
              </w:rPr>
              <w:t xml:space="preserve">  –</w:t>
            </w:r>
            <w:proofErr w:type="gramEnd"/>
            <w:r w:rsidRPr="000612A4">
              <w:rPr>
                <w:lang w:val="sr-Cyrl-CS"/>
              </w:rPr>
              <w:t xml:space="preserve">  </w:t>
            </w:r>
            <w:r w:rsidR="000612A4" w:rsidRPr="000612A4">
              <w:rPr>
                <w:lang w:val="sr-Cyrl-CS"/>
              </w:rPr>
              <w:t>Рад на наставним листићима.</w:t>
            </w:r>
          </w:p>
          <w:p w:rsidR="00920BAF" w:rsidRPr="000612A4" w:rsidRDefault="00920BAF" w:rsidP="00EF5471">
            <w:pPr>
              <w:rPr>
                <w:color w:val="000000"/>
                <w:lang w:val="sr-Cyrl-CS"/>
              </w:rPr>
            </w:pPr>
            <w:proofErr w:type="gramStart"/>
            <w:r w:rsidRPr="000612A4">
              <w:rPr>
                <w:b/>
                <w:u w:val="single"/>
              </w:rPr>
              <w:t>XI</w:t>
            </w:r>
            <w:r w:rsidR="004F2BE0" w:rsidRPr="000612A4">
              <w:rPr>
                <w:b/>
                <w:u w:val="single"/>
              </w:rPr>
              <w:t>I</w:t>
            </w:r>
            <w:r w:rsidRPr="000612A4">
              <w:rPr>
                <w:b/>
                <w:u w:val="single"/>
                <w:lang w:val="sr-Cyrl-CS"/>
              </w:rPr>
              <w:t xml:space="preserve">  Домаћи</w:t>
            </w:r>
            <w:proofErr w:type="gramEnd"/>
            <w:r w:rsidRPr="000612A4">
              <w:rPr>
                <w:b/>
                <w:u w:val="single"/>
                <w:lang w:val="sr-Cyrl-CS"/>
              </w:rPr>
              <w:t xml:space="preserve"> задатак</w:t>
            </w:r>
            <w:r w:rsidRPr="000612A4">
              <w:rPr>
                <w:lang w:val="sr-Cyrl-CS"/>
              </w:rPr>
              <w:t xml:space="preserve"> – </w:t>
            </w:r>
            <w:r w:rsidRPr="000612A4">
              <w:rPr>
                <w:color w:val="000000"/>
                <w:lang w:val="sr-Cyrl-CS"/>
              </w:rPr>
              <w:t>Вежбе читањ</w:t>
            </w:r>
            <w:r w:rsidR="00716DF0">
              <w:rPr>
                <w:color w:val="000000"/>
                <w:lang w:val="sr-Cyrl-CS"/>
              </w:rPr>
              <w:t>а</w:t>
            </w:r>
          </w:p>
        </w:tc>
      </w:tr>
    </w:tbl>
    <w:p w:rsidR="00716DF0" w:rsidRPr="00716DF0" w:rsidRDefault="00716DF0" w:rsidP="00716DF0">
      <w:pPr>
        <w:rPr>
          <w:b/>
          <w:lang w:val="ru-RU"/>
        </w:rPr>
      </w:pPr>
      <w:bookmarkStart w:id="0" w:name="_GoBack"/>
      <w:bookmarkEnd w:id="0"/>
    </w:p>
    <w:sectPr w:rsidR="00716DF0" w:rsidRPr="00716DF0" w:rsidSect="00C176D4">
      <w:pgSz w:w="11909" w:h="16834" w:code="9"/>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TenLTStd-Roman">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56B"/>
    <w:multiLevelType w:val="multilevel"/>
    <w:tmpl w:val="50B49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AB1A95"/>
    <w:multiLevelType w:val="hybridMultilevel"/>
    <w:tmpl w:val="C946F9BA"/>
    <w:lvl w:ilvl="0" w:tplc="B3F69A5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D6AE5"/>
    <w:multiLevelType w:val="hybridMultilevel"/>
    <w:tmpl w:val="E5D0DE90"/>
    <w:lvl w:ilvl="0" w:tplc="3B2A2FF2">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B7106"/>
    <w:multiLevelType w:val="multilevel"/>
    <w:tmpl w:val="8F42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794B77"/>
    <w:multiLevelType w:val="multilevel"/>
    <w:tmpl w:val="50B49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8C469D"/>
    <w:multiLevelType w:val="hybridMultilevel"/>
    <w:tmpl w:val="7C94B6D0"/>
    <w:lvl w:ilvl="0" w:tplc="04090011">
      <w:start w:val="1"/>
      <w:numFmt w:val="decimal"/>
      <w:lvlText w:val="%1)"/>
      <w:lvlJc w:val="left"/>
      <w:pPr>
        <w:tabs>
          <w:tab w:val="num" w:pos="720"/>
        </w:tabs>
        <w:ind w:left="720" w:hanging="360"/>
      </w:pPr>
    </w:lvl>
    <w:lvl w:ilvl="1" w:tplc="E3B8B0F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9A354D"/>
    <w:multiLevelType w:val="hybridMultilevel"/>
    <w:tmpl w:val="5BF67F94"/>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04A22"/>
    <w:multiLevelType w:val="hybridMultilevel"/>
    <w:tmpl w:val="FF9471DC"/>
    <w:lvl w:ilvl="0" w:tplc="FFFFFFFF">
      <w:numFmt w:val="bullet"/>
      <w:lvlText w:val="-"/>
      <w:lvlJc w:val="left"/>
      <w:pPr>
        <w:tabs>
          <w:tab w:val="num" w:pos="900"/>
        </w:tabs>
        <w:ind w:left="90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F64332"/>
    <w:multiLevelType w:val="multilevel"/>
    <w:tmpl w:val="50B49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DED6C8B"/>
    <w:multiLevelType w:val="multilevel"/>
    <w:tmpl w:val="50B49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65D1B42"/>
    <w:multiLevelType w:val="multilevel"/>
    <w:tmpl w:val="8F42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78214E"/>
    <w:multiLevelType w:val="hybridMultilevel"/>
    <w:tmpl w:val="EF6A7DA4"/>
    <w:lvl w:ilvl="0" w:tplc="E316404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74FB2"/>
    <w:multiLevelType w:val="multilevel"/>
    <w:tmpl w:val="50B496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E7C1F6C"/>
    <w:multiLevelType w:val="hybridMultilevel"/>
    <w:tmpl w:val="136EEA02"/>
    <w:lvl w:ilvl="0" w:tplc="17403694">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866326"/>
    <w:multiLevelType w:val="hybridMultilevel"/>
    <w:tmpl w:val="32C65C66"/>
    <w:lvl w:ilvl="0" w:tplc="3AC2B7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F63B31"/>
    <w:multiLevelType w:val="hybridMultilevel"/>
    <w:tmpl w:val="9CF84E2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EC672A4"/>
    <w:multiLevelType w:val="hybridMultilevel"/>
    <w:tmpl w:val="B846FAFC"/>
    <w:lvl w:ilvl="0" w:tplc="755CC35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D06293"/>
    <w:multiLevelType w:val="hybridMultilevel"/>
    <w:tmpl w:val="C51C37F0"/>
    <w:lvl w:ilvl="0" w:tplc="081A0001">
      <w:start w:val="1"/>
      <w:numFmt w:val="bullet"/>
      <w:lvlText w:val=""/>
      <w:lvlJc w:val="left"/>
      <w:pPr>
        <w:tabs>
          <w:tab w:val="num" w:pos="360"/>
        </w:tabs>
        <w:ind w:left="360" w:hanging="360"/>
      </w:pPr>
      <w:rPr>
        <w:rFonts w:ascii="Symbol" w:hAnsi="Symbol" w:hint="default"/>
        <w:b/>
        <w:i/>
      </w:rPr>
    </w:lvl>
    <w:lvl w:ilvl="1" w:tplc="081A0001">
      <w:start w:val="1"/>
      <w:numFmt w:val="bullet"/>
      <w:lvlText w:val=""/>
      <w:lvlJc w:val="left"/>
      <w:pPr>
        <w:tabs>
          <w:tab w:val="num" w:pos="1080"/>
        </w:tabs>
        <w:ind w:left="1080" w:hanging="360"/>
      </w:pPr>
      <w:rPr>
        <w:rFonts w:ascii="Symbol" w:hAnsi="Symbol"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8" w15:restartNumberingAfterBreak="0">
    <w:nsid w:val="798400AF"/>
    <w:multiLevelType w:val="multilevel"/>
    <w:tmpl w:val="8F425E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DE045E0"/>
    <w:multiLevelType w:val="hybridMultilevel"/>
    <w:tmpl w:val="9B6043C4"/>
    <w:lvl w:ilvl="0" w:tplc="4CA821C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5"/>
  </w:num>
  <w:num w:numId="5">
    <w:abstractNumId w:val="7"/>
  </w:num>
  <w:num w:numId="6">
    <w:abstractNumId w:val="2"/>
  </w:num>
  <w:num w:numId="7">
    <w:abstractNumId w:val="5"/>
  </w:num>
  <w:num w:numId="8">
    <w:abstractNumId w:val="16"/>
  </w:num>
  <w:num w:numId="9">
    <w:abstractNumId w:val="1"/>
  </w:num>
  <w:num w:numId="10">
    <w:abstractNumId w:val="19"/>
  </w:num>
  <w:num w:numId="11">
    <w:abstractNumId w:val="13"/>
  </w:num>
  <w:num w:numId="12">
    <w:abstractNumId w:val="14"/>
  </w:num>
  <w:num w:numId="13">
    <w:abstractNumId w:val="8"/>
  </w:num>
  <w:num w:numId="14">
    <w:abstractNumId w:val="3"/>
  </w:num>
  <w:num w:numId="15">
    <w:abstractNumId w:val="10"/>
  </w:num>
  <w:num w:numId="16">
    <w:abstractNumId w:val="18"/>
  </w:num>
  <w:num w:numId="17">
    <w:abstractNumId w:val="9"/>
  </w:num>
  <w:num w:numId="18">
    <w:abstractNumId w:val="12"/>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16"/>
    <w:rsid w:val="00020A42"/>
    <w:rsid w:val="00034DA9"/>
    <w:rsid w:val="000354D9"/>
    <w:rsid w:val="00052D7D"/>
    <w:rsid w:val="00060CB4"/>
    <w:rsid w:val="000612A4"/>
    <w:rsid w:val="000A3A30"/>
    <w:rsid w:val="000F21AA"/>
    <w:rsid w:val="0010797B"/>
    <w:rsid w:val="00116512"/>
    <w:rsid w:val="0012214F"/>
    <w:rsid w:val="001329DB"/>
    <w:rsid w:val="0014129E"/>
    <w:rsid w:val="0014565C"/>
    <w:rsid w:val="00186EC1"/>
    <w:rsid w:val="00195BFA"/>
    <w:rsid w:val="00195D22"/>
    <w:rsid w:val="001A7E7B"/>
    <w:rsid w:val="001B0064"/>
    <w:rsid w:val="001D2B71"/>
    <w:rsid w:val="00226720"/>
    <w:rsid w:val="002272C0"/>
    <w:rsid w:val="002412EB"/>
    <w:rsid w:val="00244955"/>
    <w:rsid w:val="00262076"/>
    <w:rsid w:val="002B3460"/>
    <w:rsid w:val="002C3A62"/>
    <w:rsid w:val="002D07AA"/>
    <w:rsid w:val="002F0FBA"/>
    <w:rsid w:val="002F6EB6"/>
    <w:rsid w:val="00302307"/>
    <w:rsid w:val="0030424D"/>
    <w:rsid w:val="00307D29"/>
    <w:rsid w:val="003166A9"/>
    <w:rsid w:val="00322A37"/>
    <w:rsid w:val="00335EE7"/>
    <w:rsid w:val="00337468"/>
    <w:rsid w:val="003524BB"/>
    <w:rsid w:val="00354A17"/>
    <w:rsid w:val="003570D5"/>
    <w:rsid w:val="00357284"/>
    <w:rsid w:val="00357AE6"/>
    <w:rsid w:val="0039579A"/>
    <w:rsid w:val="00397A0F"/>
    <w:rsid w:val="003A743A"/>
    <w:rsid w:val="003B369A"/>
    <w:rsid w:val="003B4857"/>
    <w:rsid w:val="003B70A3"/>
    <w:rsid w:val="003C0161"/>
    <w:rsid w:val="003E28DE"/>
    <w:rsid w:val="003F6EB8"/>
    <w:rsid w:val="00402A50"/>
    <w:rsid w:val="00422B40"/>
    <w:rsid w:val="004248B7"/>
    <w:rsid w:val="00425E4C"/>
    <w:rsid w:val="0042652A"/>
    <w:rsid w:val="00441F1B"/>
    <w:rsid w:val="00444572"/>
    <w:rsid w:val="004542C7"/>
    <w:rsid w:val="004754F1"/>
    <w:rsid w:val="00493E2E"/>
    <w:rsid w:val="004944DE"/>
    <w:rsid w:val="004A28EB"/>
    <w:rsid w:val="004B150E"/>
    <w:rsid w:val="004C6347"/>
    <w:rsid w:val="004D3745"/>
    <w:rsid w:val="004D5314"/>
    <w:rsid w:val="004D725D"/>
    <w:rsid w:val="004F2BE0"/>
    <w:rsid w:val="00502BC7"/>
    <w:rsid w:val="005053BC"/>
    <w:rsid w:val="00520339"/>
    <w:rsid w:val="00520DC4"/>
    <w:rsid w:val="0052228D"/>
    <w:rsid w:val="0052555B"/>
    <w:rsid w:val="00533A6F"/>
    <w:rsid w:val="005427D8"/>
    <w:rsid w:val="00546820"/>
    <w:rsid w:val="00576722"/>
    <w:rsid w:val="00577565"/>
    <w:rsid w:val="0059322A"/>
    <w:rsid w:val="005B036C"/>
    <w:rsid w:val="005C7C41"/>
    <w:rsid w:val="005D7D06"/>
    <w:rsid w:val="0062465F"/>
    <w:rsid w:val="00651FCF"/>
    <w:rsid w:val="00692336"/>
    <w:rsid w:val="00696ACF"/>
    <w:rsid w:val="006C6F3F"/>
    <w:rsid w:val="006F57D8"/>
    <w:rsid w:val="00714842"/>
    <w:rsid w:val="00716DF0"/>
    <w:rsid w:val="00747002"/>
    <w:rsid w:val="00756A43"/>
    <w:rsid w:val="00762F54"/>
    <w:rsid w:val="00780098"/>
    <w:rsid w:val="0078587C"/>
    <w:rsid w:val="007A08CD"/>
    <w:rsid w:val="007A344B"/>
    <w:rsid w:val="007B2AA3"/>
    <w:rsid w:val="007C03B3"/>
    <w:rsid w:val="007C66E4"/>
    <w:rsid w:val="007F1EF6"/>
    <w:rsid w:val="007F5785"/>
    <w:rsid w:val="00801EB1"/>
    <w:rsid w:val="00834A9A"/>
    <w:rsid w:val="00861E14"/>
    <w:rsid w:val="0089013F"/>
    <w:rsid w:val="00897484"/>
    <w:rsid w:val="008A5BB4"/>
    <w:rsid w:val="008C4452"/>
    <w:rsid w:val="008C4F7D"/>
    <w:rsid w:val="008C66D0"/>
    <w:rsid w:val="008F4AAE"/>
    <w:rsid w:val="009043EA"/>
    <w:rsid w:val="00920967"/>
    <w:rsid w:val="00920BAF"/>
    <w:rsid w:val="009541EA"/>
    <w:rsid w:val="00974CED"/>
    <w:rsid w:val="00980101"/>
    <w:rsid w:val="00997ECB"/>
    <w:rsid w:val="009B0A09"/>
    <w:rsid w:val="009C30F3"/>
    <w:rsid w:val="009C6661"/>
    <w:rsid w:val="009C684D"/>
    <w:rsid w:val="009D0FE1"/>
    <w:rsid w:val="009F1091"/>
    <w:rsid w:val="00A31052"/>
    <w:rsid w:val="00A354AE"/>
    <w:rsid w:val="00A37B9C"/>
    <w:rsid w:val="00A60C80"/>
    <w:rsid w:val="00A80B3D"/>
    <w:rsid w:val="00A97CE2"/>
    <w:rsid w:val="00AB590E"/>
    <w:rsid w:val="00AC28BF"/>
    <w:rsid w:val="00B21FEF"/>
    <w:rsid w:val="00B419BE"/>
    <w:rsid w:val="00B46CCC"/>
    <w:rsid w:val="00B53EB0"/>
    <w:rsid w:val="00B573D3"/>
    <w:rsid w:val="00B638CA"/>
    <w:rsid w:val="00B65E92"/>
    <w:rsid w:val="00B67B3D"/>
    <w:rsid w:val="00B707CF"/>
    <w:rsid w:val="00B7086D"/>
    <w:rsid w:val="00B85275"/>
    <w:rsid w:val="00BA5E9A"/>
    <w:rsid w:val="00BA6385"/>
    <w:rsid w:val="00BC381D"/>
    <w:rsid w:val="00BC49C2"/>
    <w:rsid w:val="00BC4B8B"/>
    <w:rsid w:val="00BD50F8"/>
    <w:rsid w:val="00BE15F6"/>
    <w:rsid w:val="00BE745C"/>
    <w:rsid w:val="00C001BE"/>
    <w:rsid w:val="00C0375D"/>
    <w:rsid w:val="00C04CA9"/>
    <w:rsid w:val="00C176D4"/>
    <w:rsid w:val="00C419DF"/>
    <w:rsid w:val="00C42577"/>
    <w:rsid w:val="00C45026"/>
    <w:rsid w:val="00C462ED"/>
    <w:rsid w:val="00C96BC4"/>
    <w:rsid w:val="00CA02C2"/>
    <w:rsid w:val="00CA50F4"/>
    <w:rsid w:val="00CB2B8A"/>
    <w:rsid w:val="00CC5293"/>
    <w:rsid w:val="00CC550C"/>
    <w:rsid w:val="00CC7D31"/>
    <w:rsid w:val="00CD5A06"/>
    <w:rsid w:val="00CF4D14"/>
    <w:rsid w:val="00CF6416"/>
    <w:rsid w:val="00D04034"/>
    <w:rsid w:val="00D04972"/>
    <w:rsid w:val="00D21001"/>
    <w:rsid w:val="00D3393A"/>
    <w:rsid w:val="00D34992"/>
    <w:rsid w:val="00D354A9"/>
    <w:rsid w:val="00D51098"/>
    <w:rsid w:val="00D729A0"/>
    <w:rsid w:val="00DA33AB"/>
    <w:rsid w:val="00DB6DE3"/>
    <w:rsid w:val="00E06703"/>
    <w:rsid w:val="00E07BC5"/>
    <w:rsid w:val="00E12245"/>
    <w:rsid w:val="00E13310"/>
    <w:rsid w:val="00E303B3"/>
    <w:rsid w:val="00E43DB4"/>
    <w:rsid w:val="00E46B07"/>
    <w:rsid w:val="00E65248"/>
    <w:rsid w:val="00E658AB"/>
    <w:rsid w:val="00E8156F"/>
    <w:rsid w:val="00EB6797"/>
    <w:rsid w:val="00EC5E22"/>
    <w:rsid w:val="00ED2203"/>
    <w:rsid w:val="00ED747D"/>
    <w:rsid w:val="00EE7793"/>
    <w:rsid w:val="00EF4233"/>
    <w:rsid w:val="00EF5471"/>
    <w:rsid w:val="00EF6DBE"/>
    <w:rsid w:val="00F14BCE"/>
    <w:rsid w:val="00F22FFA"/>
    <w:rsid w:val="00F37FDD"/>
    <w:rsid w:val="00F6572D"/>
    <w:rsid w:val="00F87E8A"/>
    <w:rsid w:val="00F9185B"/>
    <w:rsid w:val="00FB7E8E"/>
    <w:rsid w:val="00FD761E"/>
    <w:rsid w:val="00FE0C92"/>
    <w:rsid w:val="00FF3746"/>
    <w:rsid w:val="00FF3E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0A81C"/>
  <w15:chartTrackingRefBased/>
  <w15:docId w15:val="{0265E980-362D-5F49-AC36-41FDD5D6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0C80"/>
    <w:rPr>
      <w:sz w:val="24"/>
      <w:szCs w:val="24"/>
      <w:lang w:val="en-US" w:eastAsia="en-US"/>
    </w:rPr>
  </w:style>
  <w:style w:type="paragraph" w:styleId="Heading3">
    <w:name w:val="heading 3"/>
    <w:basedOn w:val="Normal"/>
    <w:next w:val="Normal"/>
    <w:link w:val="Heading3Char"/>
    <w:qFormat/>
    <w:rsid w:val="00CF6416"/>
    <w:pPr>
      <w:keepNext/>
      <w:outlineLvl w:val="2"/>
    </w:pPr>
    <w:rPr>
      <w:b/>
      <w:sz w:val="32"/>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sid w:val="00CF6416"/>
    <w:rPr>
      <w:b/>
      <w:sz w:val="32"/>
      <w:lang w:val="sr-Cyrl-CS" w:eastAsia="en-US" w:bidi="ar-SA"/>
    </w:rPr>
  </w:style>
  <w:style w:type="table" w:styleId="TableGrid">
    <w:name w:val="Table Grid"/>
    <w:basedOn w:val="TableNormal"/>
    <w:rsid w:val="00CF641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A50F4"/>
    <w:pPr>
      <w:spacing w:after="200" w:line="276" w:lineRule="auto"/>
    </w:pPr>
  </w:style>
  <w:style w:type="character" w:customStyle="1" w:styleId="FontStyle19">
    <w:name w:val="Font Style19"/>
    <w:basedOn w:val="DefaultParagraphFont"/>
    <w:rsid w:val="009C30F3"/>
    <w:rPr>
      <w:rFonts w:ascii="Times New Roman" w:hAnsi="Times New Roman" w:cs="Times New Roman"/>
      <w:sz w:val="22"/>
      <w:szCs w:val="22"/>
    </w:rPr>
  </w:style>
  <w:style w:type="paragraph" w:customStyle="1" w:styleId="Style10">
    <w:name w:val="Style10"/>
    <w:basedOn w:val="Normal"/>
    <w:rsid w:val="009C30F3"/>
    <w:pPr>
      <w:widowControl w:val="0"/>
      <w:autoSpaceDE w:val="0"/>
      <w:autoSpaceDN w:val="0"/>
      <w:adjustRightInd w:val="0"/>
      <w:spacing w:line="278" w:lineRule="exact"/>
    </w:pPr>
  </w:style>
  <w:style w:type="paragraph" w:customStyle="1" w:styleId="Normal2">
    <w:name w:val="Normal 2"/>
    <w:basedOn w:val="Normal"/>
    <w:rsid w:val="005C7C41"/>
    <w:pPr>
      <w:widowControl w:val="0"/>
      <w:autoSpaceDE w:val="0"/>
      <w:autoSpaceDN w:val="0"/>
      <w:adjustRightInd w:val="0"/>
      <w:spacing w:after="21" w:line="250" w:lineRule="atLeast"/>
      <w:jc w:val="both"/>
      <w:textAlignment w:val="center"/>
    </w:pPr>
    <w:rPr>
      <w:rFonts w:cs="TimesTenLTStd-Roman"/>
      <w:color w:val="000000"/>
      <w:sz w:val="22"/>
      <w:szCs w:val="22"/>
      <w:lang w:val="sr-Cyrl-CS"/>
    </w:rPr>
  </w:style>
  <w:style w:type="paragraph" w:customStyle="1" w:styleId="NoSpacing1">
    <w:name w:val="No Spacing1"/>
    <w:qFormat/>
    <w:rsid w:val="002D07AA"/>
    <w:rPr>
      <w:rFonts w:ascii="Calibri" w:eastAsia="Calibri" w:hAnsi="Calibri"/>
      <w:sz w:val="22"/>
      <w:szCs w:val="22"/>
      <w:lang w:val="sr-Cyrl-CS" w:eastAsia="en-US"/>
    </w:rPr>
  </w:style>
  <w:style w:type="character" w:customStyle="1" w:styleId="CharChar3">
    <w:name w:val="Char Char3"/>
    <w:basedOn w:val="DefaultParagraphFont"/>
    <w:rsid w:val="007C66E4"/>
    <w:rPr>
      <w:b/>
      <w:sz w:val="32"/>
      <w:lang w:val="sr-Cyrl-CS" w:eastAsia="en-US" w:bidi="ar-SA"/>
    </w:rPr>
  </w:style>
  <w:style w:type="paragraph" w:styleId="DocumentMap">
    <w:name w:val="Document Map"/>
    <w:basedOn w:val="Normal"/>
    <w:semiHidden/>
    <w:rsid w:val="00B707CF"/>
    <w:pPr>
      <w:shd w:val="clear" w:color="auto" w:fill="000080"/>
    </w:pPr>
    <w:rPr>
      <w:rFonts w:ascii="Tahoma" w:hAnsi="Tahoma" w:cs="Tahoma"/>
      <w:sz w:val="20"/>
      <w:szCs w:val="20"/>
    </w:rPr>
  </w:style>
  <w:style w:type="paragraph" w:styleId="ListParagraph">
    <w:name w:val="List Paragraph"/>
    <w:basedOn w:val="Normal"/>
    <w:uiPriority w:val="34"/>
    <w:qFormat/>
    <w:rsid w:val="00716DF0"/>
    <w:pPr>
      <w:ind w:left="720"/>
      <w:contextualSpacing/>
    </w:pPr>
  </w:style>
  <w:style w:type="paragraph" w:styleId="BalloonText">
    <w:name w:val="Balloon Text"/>
    <w:basedOn w:val="Normal"/>
    <w:link w:val="BalloonTextChar"/>
    <w:rsid w:val="008F4AAE"/>
    <w:rPr>
      <w:rFonts w:ascii="Segoe UI" w:hAnsi="Segoe UI" w:cs="Segoe UI"/>
      <w:sz w:val="18"/>
      <w:szCs w:val="18"/>
    </w:rPr>
  </w:style>
  <w:style w:type="character" w:customStyle="1" w:styleId="BalloonTextChar">
    <w:name w:val="Balloon Text Char"/>
    <w:basedOn w:val="DefaultParagraphFont"/>
    <w:link w:val="BalloonText"/>
    <w:rsid w:val="008F4AA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282">
      <w:bodyDiv w:val="1"/>
      <w:marLeft w:val="0"/>
      <w:marRight w:val="0"/>
      <w:marTop w:val="0"/>
      <w:marBottom w:val="0"/>
      <w:divBdr>
        <w:top w:val="none" w:sz="0" w:space="0" w:color="auto"/>
        <w:left w:val="none" w:sz="0" w:space="0" w:color="auto"/>
        <w:bottom w:val="none" w:sz="0" w:space="0" w:color="auto"/>
        <w:right w:val="none" w:sz="0" w:space="0" w:color="auto"/>
      </w:divBdr>
    </w:div>
    <w:div w:id="30301850">
      <w:bodyDiv w:val="1"/>
      <w:marLeft w:val="0"/>
      <w:marRight w:val="0"/>
      <w:marTop w:val="0"/>
      <w:marBottom w:val="0"/>
      <w:divBdr>
        <w:top w:val="none" w:sz="0" w:space="0" w:color="auto"/>
        <w:left w:val="none" w:sz="0" w:space="0" w:color="auto"/>
        <w:bottom w:val="none" w:sz="0" w:space="0" w:color="auto"/>
        <w:right w:val="none" w:sz="0" w:space="0" w:color="auto"/>
      </w:divBdr>
    </w:div>
    <w:div w:id="107311054">
      <w:bodyDiv w:val="1"/>
      <w:marLeft w:val="0"/>
      <w:marRight w:val="0"/>
      <w:marTop w:val="0"/>
      <w:marBottom w:val="0"/>
      <w:divBdr>
        <w:top w:val="none" w:sz="0" w:space="0" w:color="auto"/>
        <w:left w:val="none" w:sz="0" w:space="0" w:color="auto"/>
        <w:bottom w:val="none" w:sz="0" w:space="0" w:color="auto"/>
        <w:right w:val="none" w:sz="0" w:space="0" w:color="auto"/>
      </w:divBdr>
    </w:div>
    <w:div w:id="126358590">
      <w:bodyDiv w:val="1"/>
      <w:marLeft w:val="0"/>
      <w:marRight w:val="0"/>
      <w:marTop w:val="0"/>
      <w:marBottom w:val="0"/>
      <w:divBdr>
        <w:top w:val="none" w:sz="0" w:space="0" w:color="auto"/>
        <w:left w:val="none" w:sz="0" w:space="0" w:color="auto"/>
        <w:bottom w:val="none" w:sz="0" w:space="0" w:color="auto"/>
        <w:right w:val="none" w:sz="0" w:space="0" w:color="auto"/>
      </w:divBdr>
    </w:div>
    <w:div w:id="306130737">
      <w:bodyDiv w:val="1"/>
      <w:marLeft w:val="0"/>
      <w:marRight w:val="0"/>
      <w:marTop w:val="0"/>
      <w:marBottom w:val="0"/>
      <w:divBdr>
        <w:top w:val="none" w:sz="0" w:space="0" w:color="auto"/>
        <w:left w:val="none" w:sz="0" w:space="0" w:color="auto"/>
        <w:bottom w:val="none" w:sz="0" w:space="0" w:color="auto"/>
        <w:right w:val="none" w:sz="0" w:space="0" w:color="auto"/>
      </w:divBdr>
    </w:div>
    <w:div w:id="568080443">
      <w:bodyDiv w:val="1"/>
      <w:marLeft w:val="0"/>
      <w:marRight w:val="0"/>
      <w:marTop w:val="0"/>
      <w:marBottom w:val="0"/>
      <w:divBdr>
        <w:top w:val="none" w:sz="0" w:space="0" w:color="auto"/>
        <w:left w:val="none" w:sz="0" w:space="0" w:color="auto"/>
        <w:bottom w:val="none" w:sz="0" w:space="0" w:color="auto"/>
        <w:right w:val="none" w:sz="0" w:space="0" w:color="auto"/>
      </w:divBdr>
    </w:div>
    <w:div w:id="664868915">
      <w:bodyDiv w:val="1"/>
      <w:marLeft w:val="0"/>
      <w:marRight w:val="0"/>
      <w:marTop w:val="0"/>
      <w:marBottom w:val="0"/>
      <w:divBdr>
        <w:top w:val="none" w:sz="0" w:space="0" w:color="auto"/>
        <w:left w:val="none" w:sz="0" w:space="0" w:color="auto"/>
        <w:bottom w:val="none" w:sz="0" w:space="0" w:color="auto"/>
        <w:right w:val="none" w:sz="0" w:space="0" w:color="auto"/>
      </w:divBdr>
    </w:div>
    <w:div w:id="1099906074">
      <w:bodyDiv w:val="1"/>
      <w:marLeft w:val="0"/>
      <w:marRight w:val="0"/>
      <w:marTop w:val="0"/>
      <w:marBottom w:val="0"/>
      <w:divBdr>
        <w:top w:val="none" w:sz="0" w:space="0" w:color="auto"/>
        <w:left w:val="none" w:sz="0" w:space="0" w:color="auto"/>
        <w:bottom w:val="none" w:sz="0" w:space="0" w:color="auto"/>
        <w:right w:val="none" w:sz="0" w:space="0" w:color="auto"/>
      </w:divBdr>
    </w:div>
    <w:div w:id="1164467424">
      <w:bodyDiv w:val="1"/>
      <w:marLeft w:val="0"/>
      <w:marRight w:val="0"/>
      <w:marTop w:val="0"/>
      <w:marBottom w:val="0"/>
      <w:divBdr>
        <w:top w:val="none" w:sz="0" w:space="0" w:color="auto"/>
        <w:left w:val="none" w:sz="0" w:space="0" w:color="auto"/>
        <w:bottom w:val="none" w:sz="0" w:space="0" w:color="auto"/>
        <w:right w:val="none" w:sz="0" w:space="0" w:color="auto"/>
      </w:divBdr>
    </w:div>
    <w:div w:id="1421372075">
      <w:bodyDiv w:val="1"/>
      <w:marLeft w:val="0"/>
      <w:marRight w:val="0"/>
      <w:marTop w:val="0"/>
      <w:marBottom w:val="0"/>
      <w:divBdr>
        <w:top w:val="none" w:sz="0" w:space="0" w:color="auto"/>
        <w:left w:val="none" w:sz="0" w:space="0" w:color="auto"/>
        <w:bottom w:val="none" w:sz="0" w:space="0" w:color="auto"/>
        <w:right w:val="none" w:sz="0" w:space="0" w:color="auto"/>
      </w:divBdr>
    </w:div>
    <w:div w:id="1491093461">
      <w:bodyDiv w:val="1"/>
      <w:marLeft w:val="0"/>
      <w:marRight w:val="0"/>
      <w:marTop w:val="0"/>
      <w:marBottom w:val="0"/>
      <w:divBdr>
        <w:top w:val="none" w:sz="0" w:space="0" w:color="auto"/>
        <w:left w:val="none" w:sz="0" w:space="0" w:color="auto"/>
        <w:bottom w:val="none" w:sz="0" w:space="0" w:color="auto"/>
        <w:right w:val="none" w:sz="0" w:space="0" w:color="auto"/>
      </w:divBdr>
    </w:div>
    <w:div w:id="1632201537">
      <w:bodyDiv w:val="1"/>
      <w:marLeft w:val="0"/>
      <w:marRight w:val="0"/>
      <w:marTop w:val="0"/>
      <w:marBottom w:val="0"/>
      <w:divBdr>
        <w:top w:val="none" w:sz="0" w:space="0" w:color="auto"/>
        <w:left w:val="none" w:sz="0" w:space="0" w:color="auto"/>
        <w:bottom w:val="none" w:sz="0" w:space="0" w:color="auto"/>
        <w:right w:val="none" w:sz="0" w:space="0" w:color="auto"/>
      </w:divBdr>
    </w:div>
    <w:div w:id="1748069352">
      <w:bodyDiv w:val="1"/>
      <w:marLeft w:val="0"/>
      <w:marRight w:val="0"/>
      <w:marTop w:val="0"/>
      <w:marBottom w:val="0"/>
      <w:divBdr>
        <w:top w:val="none" w:sz="0" w:space="0" w:color="auto"/>
        <w:left w:val="none" w:sz="0" w:space="0" w:color="auto"/>
        <w:bottom w:val="none" w:sz="0" w:space="0" w:color="auto"/>
        <w:right w:val="none" w:sz="0" w:space="0" w:color="auto"/>
      </w:divBdr>
    </w:div>
    <w:div w:id="1910924391">
      <w:bodyDiv w:val="1"/>
      <w:marLeft w:val="0"/>
      <w:marRight w:val="0"/>
      <w:marTop w:val="0"/>
      <w:marBottom w:val="0"/>
      <w:divBdr>
        <w:top w:val="none" w:sz="0" w:space="0" w:color="auto"/>
        <w:left w:val="none" w:sz="0" w:space="0" w:color="auto"/>
        <w:bottom w:val="none" w:sz="0" w:space="0" w:color="auto"/>
        <w:right w:val="none" w:sz="0" w:space="0" w:color="auto"/>
      </w:divBdr>
    </w:div>
    <w:div w:id="206251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ПИСАНА ПРИПРЕМА НАСТАВНИКА ЗА ЧАС</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ПИСАНА ПРИПРЕМА НАСТАВНИКА ЗА ЧАС</dc:title>
  <dc:subject/>
  <dc:creator>Korisnik</dc:creator>
  <cp:keywords/>
  <dc:description/>
  <cp:lastModifiedBy>Natasa Milenkovic</cp:lastModifiedBy>
  <cp:revision>2</cp:revision>
  <cp:lastPrinted>2022-12-05T16:58:00Z</cp:lastPrinted>
  <dcterms:created xsi:type="dcterms:W3CDTF">2022-12-20T18:55:00Z</dcterms:created>
  <dcterms:modified xsi:type="dcterms:W3CDTF">2022-12-20T18:55:00Z</dcterms:modified>
</cp:coreProperties>
</file>