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BE3" w:rsidRDefault="00923A2B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МОДЕРНА СРПСКА ДРЖАВА</w:t>
      </w:r>
    </w:p>
    <w:p w:rsidR="00923A2B" w:rsidRDefault="00923A2B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23A2B" w:rsidRDefault="00923A2B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ПРВИ СРПСКИ УСТАНАК</w:t>
      </w:r>
    </w:p>
    <w:p w:rsidR="00923A2B" w:rsidRDefault="00923A2B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19. веку почиње да се ствара нова српска држава. Турска насиља над народом су се појачавала. Српски кнезови су покушали да организују побуну - </w:t>
      </w:r>
      <w:r w:rsidRPr="00923A2B">
        <w:rPr>
          <w:rFonts w:ascii="Times New Roman" w:hAnsi="Times New Roman" w:cs="Times New Roman"/>
          <w:b/>
          <w:sz w:val="24"/>
          <w:szCs w:val="24"/>
          <w:lang w:val="sr-Cyrl-RS"/>
        </w:rPr>
        <w:t>устанак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Када су то Турци сазнали, убили су многе српске кнезове. Овај догађај се зове </w:t>
      </w:r>
      <w:r w:rsidRPr="00923A2B">
        <w:rPr>
          <w:rFonts w:ascii="Times New Roman" w:hAnsi="Times New Roman" w:cs="Times New Roman"/>
          <w:b/>
          <w:sz w:val="24"/>
          <w:szCs w:val="24"/>
          <w:lang w:val="sr-Cyrl-RS"/>
        </w:rPr>
        <w:t>сеча кнезова.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2411CB" w:rsidRDefault="002411C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411CB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866900" cy="2607097"/>
            <wp:effectExtent l="0" t="0" r="0" b="3175"/>
            <wp:docPr id="1" name="Picture 1" descr="Резултат с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тат сли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471" cy="260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</w:t>
      </w:r>
      <w:r w:rsidRPr="002411CB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038475" cy="1842075"/>
            <wp:effectExtent l="0" t="0" r="0" b="6350"/>
            <wp:docPr id="2" name="Picture 2" descr="Резултат слика за сеча кнез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зултат слика за сеча кнезов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481" cy="1844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1CB" w:rsidRDefault="002411C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Ђорђе Петровић – Карађорђе                 Први српски устанак</w:t>
      </w:r>
    </w:p>
    <w:p w:rsidR="00923A2B" w:rsidRDefault="00923A2B" w:rsidP="00923A2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Најугледнији људи су се састали у </w:t>
      </w:r>
      <w:r w:rsidRPr="00923A2B">
        <w:rPr>
          <w:rFonts w:ascii="Times New Roman" w:hAnsi="Times New Roman" w:cs="Times New Roman"/>
          <w:b/>
          <w:sz w:val="24"/>
          <w:szCs w:val="24"/>
          <w:lang w:val="sr-Cyrl-RS"/>
        </w:rPr>
        <w:t>Орашцу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на празник </w:t>
      </w:r>
      <w:r w:rsidRPr="00923A2B">
        <w:rPr>
          <w:rFonts w:ascii="Times New Roman" w:hAnsi="Times New Roman" w:cs="Times New Roman"/>
          <w:b/>
          <w:sz w:val="24"/>
          <w:szCs w:val="24"/>
          <w:lang w:val="sr-Cyrl-RS"/>
        </w:rPr>
        <w:t>Сретење, 15. фебруара 1804.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године. За </w:t>
      </w:r>
      <w:r w:rsidRPr="00923A2B">
        <w:rPr>
          <w:rFonts w:ascii="Times New Roman" w:hAnsi="Times New Roman" w:cs="Times New Roman"/>
          <w:b/>
          <w:sz w:val="24"/>
          <w:szCs w:val="24"/>
          <w:lang w:val="sr-Cyrl-RS"/>
        </w:rPr>
        <w:t>вођу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су изабрали </w:t>
      </w:r>
      <w:r w:rsidRPr="00923A2B">
        <w:rPr>
          <w:rFonts w:ascii="Times New Roman" w:hAnsi="Times New Roman" w:cs="Times New Roman"/>
          <w:b/>
          <w:sz w:val="24"/>
          <w:szCs w:val="24"/>
          <w:lang w:val="sr-Cyrl-RS"/>
        </w:rPr>
        <w:t>Ђорђа Петровића – Карађорђа.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Хајдуци су се придружили устаницима. </w:t>
      </w:r>
      <w:r w:rsidRPr="00923A2B">
        <w:rPr>
          <w:rFonts w:ascii="Times New Roman" w:hAnsi="Times New Roman" w:cs="Times New Roman"/>
          <w:b/>
          <w:sz w:val="24"/>
          <w:szCs w:val="24"/>
          <w:lang w:val="sr-Cyrl-RS"/>
        </w:rPr>
        <w:t>Најзначајније битке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којима су Срби надјачали турску војску, биле су на </w:t>
      </w:r>
      <w:r w:rsidRPr="00923A2B">
        <w:rPr>
          <w:rFonts w:ascii="Times New Roman" w:hAnsi="Times New Roman" w:cs="Times New Roman"/>
          <w:b/>
          <w:sz w:val="24"/>
          <w:szCs w:val="24"/>
          <w:lang w:val="sr-Cyrl-RS"/>
        </w:rPr>
        <w:t>Ивановцу, Мишару и Делиграду.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Ослобођен је и Београд.</w:t>
      </w:r>
    </w:p>
    <w:p w:rsidR="00923A2B" w:rsidRPr="002411CB" w:rsidRDefault="00923A2B" w:rsidP="00923A2B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Помоћ устаницима пружао је и </w:t>
      </w:r>
      <w:r w:rsidRPr="00923A2B">
        <w:rPr>
          <w:rFonts w:ascii="Times New Roman" w:hAnsi="Times New Roman" w:cs="Times New Roman"/>
          <w:b/>
          <w:sz w:val="24"/>
          <w:szCs w:val="24"/>
          <w:lang w:val="sr-Cyrl-RS"/>
        </w:rPr>
        <w:t>Доситеј Обрадовић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Уз помоћ Карађорђа на ослобођеним територијам је отварао школе. Један од његових ђака, био је и </w:t>
      </w:r>
      <w:r w:rsidRPr="002411CB">
        <w:rPr>
          <w:rFonts w:ascii="Times New Roman" w:hAnsi="Times New Roman" w:cs="Times New Roman"/>
          <w:b/>
          <w:sz w:val="24"/>
          <w:szCs w:val="24"/>
          <w:lang w:val="sr-Cyrl-RS"/>
        </w:rPr>
        <w:t>Вук Караџић</w:t>
      </w:r>
      <w:r w:rsidR="002411CB" w:rsidRPr="002411C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</w:p>
    <w:p w:rsidR="002411CB" w:rsidRDefault="002411CB" w:rsidP="00923A2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Ипак, устаници нису успели да сачувају ослобођене територије. Турска је 1813. са три стране напала Србију и поново завладала.  Карађорђе, Вук Караџић и многи други Срби су отишли у Аустрију како би се склонили од турске власт.</w:t>
      </w:r>
    </w:p>
    <w:p w:rsidR="002411CB" w:rsidRDefault="002411CB" w:rsidP="002411C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411CB">
        <w:rPr>
          <w:rFonts w:ascii="Times New Roman" w:hAnsi="Times New Roman" w:cs="Times New Roman"/>
          <w:sz w:val="24"/>
          <w:szCs w:val="24"/>
          <w:lang w:val="sr-Cyrl-RS"/>
        </w:rPr>
        <w:t>Када је подигнут Први српски устанак?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</w:t>
      </w:r>
    </w:p>
    <w:p w:rsidR="002411CB" w:rsidRDefault="002411CB" w:rsidP="002411C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 је био вођа устанка?________________________________________________</w:t>
      </w:r>
    </w:p>
    <w:p w:rsidR="002411CB" w:rsidRDefault="002411CB" w:rsidP="002411C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Шта је </w:t>
      </w:r>
      <w:r w:rsidRPr="002411CB">
        <w:rPr>
          <w:rFonts w:ascii="Times New Roman" w:hAnsi="Times New Roman" w:cs="Times New Roman"/>
          <w:b/>
          <w:sz w:val="24"/>
          <w:szCs w:val="24"/>
          <w:lang w:val="sr-Cyrl-RS"/>
        </w:rPr>
        <w:t>сеча кнезова</w:t>
      </w:r>
      <w:r>
        <w:rPr>
          <w:rFonts w:ascii="Times New Roman" w:hAnsi="Times New Roman" w:cs="Times New Roman"/>
          <w:sz w:val="24"/>
          <w:szCs w:val="24"/>
          <w:lang w:val="sr-Cyrl-RS"/>
        </w:rPr>
        <w:t>?__________________________________________________</w:t>
      </w:r>
    </w:p>
    <w:p w:rsidR="002411CB" w:rsidRDefault="002411CB" w:rsidP="002411C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Где су се одиграле најзначајније битке?__________________________________</w:t>
      </w:r>
    </w:p>
    <w:p w:rsidR="002411CB" w:rsidRPr="002411CB" w:rsidRDefault="002411CB" w:rsidP="002411C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</w:t>
      </w:r>
    </w:p>
    <w:p w:rsidR="002411CB" w:rsidRDefault="002411CB" w:rsidP="00923A2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6837" w:rsidRDefault="00FE6837" w:rsidP="00923A2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6837" w:rsidRDefault="00FE6837" w:rsidP="00923A2B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ДРУГИ СРПСКИ УСТАНАК</w:t>
      </w:r>
    </w:p>
    <w:p w:rsidR="00FE6837" w:rsidRDefault="00FE6837" w:rsidP="00923A2B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E6837" w:rsidRDefault="00FE6837" w:rsidP="00923A2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E6837">
        <w:rPr>
          <w:rFonts w:ascii="Times New Roman" w:hAnsi="Times New Roman" w:cs="Times New Roman"/>
          <w:sz w:val="24"/>
          <w:szCs w:val="24"/>
          <w:lang w:val="sr-Cyrl-RS"/>
        </w:rPr>
        <w:t xml:space="preserve">Након завршетка </w:t>
      </w:r>
      <w:r>
        <w:rPr>
          <w:rFonts w:ascii="Times New Roman" w:hAnsi="Times New Roman" w:cs="Times New Roman"/>
          <w:sz w:val="24"/>
          <w:szCs w:val="24"/>
          <w:lang w:val="sr-Cyrl-RS"/>
        </w:rPr>
        <w:t>устанка, живот под влашћу осветољубивих Турака је поново био неподношљив.</w:t>
      </w:r>
      <w:r w:rsidR="00F63E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14DE">
        <w:rPr>
          <w:rFonts w:ascii="Times New Roman" w:hAnsi="Times New Roman" w:cs="Times New Roman"/>
          <w:sz w:val="24"/>
          <w:szCs w:val="24"/>
          <w:lang w:val="sr-Cyrl-RS"/>
        </w:rPr>
        <w:t xml:space="preserve">Велики порези, пљачке, мучења и убиства су били део свакодневног живота. </w:t>
      </w:r>
    </w:p>
    <w:p w:rsidR="007714DE" w:rsidRDefault="007714DE" w:rsidP="00923A2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скупу 23.априла 1815. године у</w:t>
      </w:r>
      <w:r w:rsidR="00F63E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Такову (близу Горњег Милановца) одлучено је да се подигне </w:t>
      </w:r>
      <w:r w:rsidRPr="007714DE">
        <w:rPr>
          <w:rFonts w:ascii="Times New Roman" w:hAnsi="Times New Roman" w:cs="Times New Roman"/>
          <w:b/>
          <w:sz w:val="24"/>
          <w:szCs w:val="24"/>
          <w:lang w:val="sr-Cyrl-RS"/>
        </w:rPr>
        <w:t>нови устанак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Вођа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је био </w:t>
      </w:r>
      <w:r w:rsidRPr="007714DE">
        <w:rPr>
          <w:rFonts w:ascii="Times New Roman" w:hAnsi="Times New Roman" w:cs="Times New Roman"/>
          <w:b/>
          <w:sz w:val="24"/>
          <w:szCs w:val="24"/>
          <w:lang w:val="sr-Cyrl-RS"/>
        </w:rPr>
        <w:t>Милош Обреновић.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714DE">
        <w:rPr>
          <w:rFonts w:ascii="Times New Roman" w:hAnsi="Times New Roman" w:cs="Times New Roman"/>
          <w:sz w:val="24"/>
          <w:szCs w:val="24"/>
          <w:lang w:val="sr-Cyrl-RS"/>
        </w:rPr>
        <w:t>Он је рекао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„Ево мене, ето вас – рат Турцима!“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највеће битке вођене су на Љубићу и Дубљу. </w:t>
      </w:r>
    </w:p>
    <w:p w:rsidR="00F63E67" w:rsidRDefault="007714DE" w:rsidP="00923A2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714DE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717183" cy="2438400"/>
            <wp:effectExtent l="0" t="0" r="0" b="0"/>
            <wp:docPr id="3" name="Picture 3" descr="MilosObrenovic 1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losObrenovic 184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67" cy="2454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F63E67" w:rsidRPr="00F63E67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562350" cy="2433346"/>
            <wp:effectExtent l="0" t="0" r="0" b="5080"/>
            <wp:docPr id="5" name="Picture 5" descr="Резултат слика за устанак у таков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езултат слика за устанак у таков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067" cy="243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4DE" w:rsidRDefault="007714DE" w:rsidP="00923A2B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Био је добар ратник, али и вешт преговарач. Успео је да обезбеди боље услове за народ. Срби су од 1830. године имали право да самостално управљају државом, да имају своје судије, да подижу школе и цркве. Србија је постала </w:t>
      </w:r>
      <w:r w:rsidRPr="007714DE">
        <w:rPr>
          <w:rFonts w:ascii="Times New Roman" w:hAnsi="Times New Roman" w:cs="Times New Roman"/>
          <w:b/>
          <w:sz w:val="24"/>
          <w:szCs w:val="24"/>
          <w:lang w:val="sr-Cyrl-RS"/>
        </w:rPr>
        <w:t>кнежевина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Милош је добио титулу </w:t>
      </w:r>
      <w:r w:rsidRPr="007714DE">
        <w:rPr>
          <w:rFonts w:ascii="Times New Roman" w:hAnsi="Times New Roman" w:cs="Times New Roman"/>
          <w:b/>
          <w:sz w:val="24"/>
          <w:szCs w:val="24"/>
          <w:lang w:val="sr-Cyrl-RS"/>
        </w:rPr>
        <w:t>кнеза.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Престоница </w:t>
      </w:r>
      <w:r w:rsidRPr="007714DE">
        <w:rPr>
          <w:rFonts w:ascii="Times New Roman" w:hAnsi="Times New Roman" w:cs="Times New Roman"/>
          <w:sz w:val="24"/>
          <w:szCs w:val="24"/>
          <w:lang w:val="sr-Cyrl-RS"/>
        </w:rPr>
        <w:t>је била у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Крагујевцу.</w:t>
      </w:r>
    </w:p>
    <w:p w:rsidR="00F63E67" w:rsidRDefault="00F63E67" w:rsidP="00923A2B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</w:p>
    <w:p w:rsidR="00F63E67" w:rsidRDefault="00F63E67" w:rsidP="00F63E6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Када и где је подигнут Други спрски устанак? _______________________________________________________________________</w:t>
      </w:r>
    </w:p>
    <w:p w:rsidR="00F63E67" w:rsidRPr="00F63E67" w:rsidRDefault="00F63E67" w:rsidP="00F63E6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3E67" w:rsidRDefault="00F63E67" w:rsidP="00F63E6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 је био вођа устанка?___________________________________________________</w:t>
      </w:r>
    </w:p>
    <w:p w:rsidR="00F63E67" w:rsidRPr="00F63E67" w:rsidRDefault="00F63E67" w:rsidP="00F63E67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3E67" w:rsidRDefault="00F63E67" w:rsidP="00F63E6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3E67" w:rsidRDefault="00F63E67" w:rsidP="00F63E6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Који град је био престоница Кнежевине Србије?______________________________</w:t>
      </w:r>
    </w:p>
    <w:p w:rsidR="00F63E67" w:rsidRPr="00F63E67" w:rsidRDefault="00F63E67" w:rsidP="00F63E6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F63E67" w:rsidRPr="00F63E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40B66"/>
    <w:multiLevelType w:val="hybridMultilevel"/>
    <w:tmpl w:val="6346E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84483"/>
    <w:multiLevelType w:val="hybridMultilevel"/>
    <w:tmpl w:val="B6A0C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B3089"/>
    <w:multiLevelType w:val="hybridMultilevel"/>
    <w:tmpl w:val="285A5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8490F"/>
    <w:multiLevelType w:val="hybridMultilevel"/>
    <w:tmpl w:val="587293B0"/>
    <w:lvl w:ilvl="0" w:tplc="99F6F1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A2B"/>
    <w:rsid w:val="00093C34"/>
    <w:rsid w:val="002411CB"/>
    <w:rsid w:val="007714DE"/>
    <w:rsid w:val="007F3BE3"/>
    <w:rsid w:val="00923A2B"/>
    <w:rsid w:val="00A97735"/>
    <w:rsid w:val="00F63E67"/>
    <w:rsid w:val="00FE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6580C"/>
  <w15:chartTrackingRefBased/>
  <w15:docId w15:val="{C397F663-EAD3-4037-BB65-CD10DCFE3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STRONG</dc:creator>
  <cp:keywords/>
  <dc:description/>
  <cp:lastModifiedBy>STRONG</cp:lastModifiedBy>
  <cp:revision>3</cp:revision>
  <dcterms:created xsi:type="dcterms:W3CDTF">2017-10-24T11:37:00Z</dcterms:created>
  <dcterms:modified xsi:type="dcterms:W3CDTF">2017-10-24T11:37:00Z</dcterms:modified>
</cp:coreProperties>
</file>