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1411"/>
        <w:gridCol w:w="8359"/>
      </w:tblGrid>
      <w:tr w:rsidR="00F15296" w:rsidTr="00F15296">
        <w:trPr>
          <w:trHeight w:val="266"/>
        </w:trPr>
        <w:tc>
          <w:tcPr>
            <w:tcW w:w="9770" w:type="dxa"/>
            <w:gridSpan w:val="2"/>
          </w:tcPr>
          <w:p w:rsidR="00F15296" w:rsidRPr="006B6DB0" w:rsidRDefault="00F15296" w:rsidP="00F1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B6D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Припрема за час</w:t>
            </w:r>
          </w:p>
        </w:tc>
      </w:tr>
      <w:tr w:rsidR="005323B9" w:rsidRPr="00F60964" w:rsidTr="00210AEB">
        <w:trPr>
          <w:trHeight w:val="266"/>
        </w:trPr>
        <w:tc>
          <w:tcPr>
            <w:tcW w:w="1411" w:type="dxa"/>
          </w:tcPr>
          <w:p w:rsidR="005323B9" w:rsidRPr="00210AEB" w:rsidRDefault="005323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Предмети</w:t>
            </w:r>
          </w:p>
        </w:tc>
        <w:tc>
          <w:tcPr>
            <w:tcW w:w="8359" w:type="dxa"/>
          </w:tcPr>
          <w:p w:rsidR="005323B9" w:rsidRPr="00210AEB" w:rsidRDefault="005323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језик, Моја ота</w:t>
            </w:r>
            <w:r w:rsid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џбина Србија, Основи културе срп</w:t>
            </w: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ског народа</w:t>
            </w:r>
          </w:p>
        </w:tc>
      </w:tr>
      <w:tr w:rsidR="001E14C4" w:rsidRPr="00DF74D0" w:rsidTr="00210AEB">
        <w:trPr>
          <w:trHeight w:val="278"/>
        </w:trPr>
        <w:tc>
          <w:tcPr>
            <w:tcW w:w="1411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8359" w:type="dxa"/>
          </w:tcPr>
          <w:p w:rsidR="001E14C4" w:rsidRPr="006B6DB0" w:rsidRDefault="00DF74D0" w:rsidP="001E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Занимања</w:t>
            </w:r>
          </w:p>
          <w:p w:rsidR="00210AEB" w:rsidRPr="00210AEB" w:rsidRDefault="00210AEB" w:rsidP="001E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10AEB" w:rsidRPr="005323B9" w:rsidTr="00210AEB">
        <w:trPr>
          <w:trHeight w:val="278"/>
        </w:trPr>
        <w:tc>
          <w:tcPr>
            <w:tcW w:w="1411" w:type="dxa"/>
          </w:tcPr>
          <w:p w:rsidR="00210AEB" w:rsidRPr="00210AEB" w:rsidRDefault="00210A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Узраст </w:t>
            </w:r>
          </w:p>
        </w:tc>
        <w:tc>
          <w:tcPr>
            <w:tcW w:w="8359" w:type="dxa"/>
          </w:tcPr>
          <w:p w:rsidR="00210AEB" w:rsidRPr="00210AEB" w:rsidRDefault="00DF74D0" w:rsidP="00210A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Млађи, средњи и старији </w:t>
            </w:r>
          </w:p>
        </w:tc>
      </w:tr>
      <w:tr w:rsidR="001E14C4" w:rsidRPr="005323B9" w:rsidTr="00210AEB">
        <w:trPr>
          <w:trHeight w:val="266"/>
        </w:trPr>
        <w:tc>
          <w:tcPr>
            <w:tcW w:w="1411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8359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Милија Јевремовић</w:t>
            </w:r>
          </w:p>
        </w:tc>
      </w:tr>
      <w:tr w:rsidR="001E14C4" w:rsidRPr="005323B9" w:rsidTr="00210AEB">
        <w:trPr>
          <w:trHeight w:val="266"/>
        </w:trPr>
        <w:tc>
          <w:tcPr>
            <w:tcW w:w="1411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8359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Бонди/Париски регион, Француска</w:t>
            </w:r>
          </w:p>
        </w:tc>
      </w:tr>
      <w:tr w:rsidR="001E14C4" w:rsidRPr="00DF74D0" w:rsidTr="00210AEB">
        <w:trPr>
          <w:trHeight w:val="266"/>
        </w:trPr>
        <w:tc>
          <w:tcPr>
            <w:tcW w:w="1411" w:type="dxa"/>
          </w:tcPr>
          <w:p w:rsidR="001E14C4" w:rsidRPr="00210AEB" w:rsidRDefault="001E14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Трајање</w:t>
            </w:r>
          </w:p>
        </w:tc>
        <w:tc>
          <w:tcPr>
            <w:tcW w:w="8359" w:type="dxa"/>
          </w:tcPr>
          <w:p w:rsidR="001E14C4" w:rsidRPr="00210AEB" w:rsidRDefault="000C1D83" w:rsidP="00DF74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 школска часа</w:t>
            </w:r>
          </w:p>
        </w:tc>
      </w:tr>
      <w:tr w:rsidR="00F15296" w:rsidRPr="005323B9" w:rsidTr="00F15296">
        <w:trPr>
          <w:trHeight w:val="266"/>
        </w:trPr>
        <w:tc>
          <w:tcPr>
            <w:tcW w:w="9770" w:type="dxa"/>
            <w:gridSpan w:val="2"/>
          </w:tcPr>
          <w:p w:rsidR="00F15296" w:rsidRPr="00210AEB" w:rsidRDefault="001E14C4" w:rsidP="00017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Циљеви часа</w:t>
            </w:r>
          </w:p>
        </w:tc>
      </w:tr>
      <w:tr w:rsidR="000177C1" w:rsidRPr="005323B9" w:rsidTr="00210AEB">
        <w:trPr>
          <w:trHeight w:val="278"/>
        </w:trPr>
        <w:tc>
          <w:tcPr>
            <w:tcW w:w="1411" w:type="dxa"/>
          </w:tcPr>
          <w:p w:rsidR="000177C1" w:rsidRPr="00210AEB" w:rsidRDefault="000177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Образовни: </w:t>
            </w:r>
          </w:p>
        </w:tc>
        <w:tc>
          <w:tcPr>
            <w:tcW w:w="8359" w:type="dxa"/>
          </w:tcPr>
          <w:p w:rsidR="000177C1" w:rsidRPr="00210AEB" w:rsidRDefault="006B6DB0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Мотивисање ученика за активно</w:t>
            </w:r>
            <w:r w:rsidR="000177C1"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учешће на часу</w:t>
            </w:r>
          </w:p>
          <w:p w:rsidR="000177C1" w:rsidRPr="00DF74D0" w:rsidRDefault="000177C1" w:rsidP="00DF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Упознавање са појмом </w:t>
            </w:r>
            <w:r w:rsidR="00DF7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занимања и њиховом улогом у друштву</w:t>
            </w:r>
          </w:p>
          <w:p w:rsidR="000177C1" w:rsidRDefault="000177C1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Усвајање правописних </w:t>
            </w:r>
            <w:r w:rsidR="00DF7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граматичких правила </w:t>
            </w: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правила у вези са</w:t>
            </w:r>
            <w:r w:rsidR="00DF7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наставном јединицом</w:t>
            </w:r>
          </w:p>
          <w:p w:rsidR="00DF74D0" w:rsidRPr="00210AEB" w:rsidRDefault="00DF74D0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Обнављање знања из граматике: именице, придеви, глаголи, прилошке одредбе за време, локатив, једнина/множина именица</w:t>
            </w:r>
          </w:p>
          <w:p w:rsidR="000177C1" w:rsidRPr="006B6DB0" w:rsidRDefault="000177C1" w:rsidP="006B6D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Подстицање вербалног језичког израза код ученика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језичке културе</w:t>
            </w:r>
          </w:p>
        </w:tc>
      </w:tr>
      <w:tr w:rsidR="000177C1" w:rsidRPr="00DF74D0" w:rsidTr="00210AEB">
        <w:trPr>
          <w:trHeight w:val="266"/>
        </w:trPr>
        <w:tc>
          <w:tcPr>
            <w:tcW w:w="1411" w:type="dxa"/>
          </w:tcPr>
          <w:p w:rsidR="000177C1" w:rsidRPr="00210AEB" w:rsidRDefault="000177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Васпитни: </w:t>
            </w:r>
          </w:p>
        </w:tc>
        <w:tc>
          <w:tcPr>
            <w:tcW w:w="8359" w:type="dxa"/>
          </w:tcPr>
          <w:p w:rsidR="000177C1" w:rsidRPr="00210AEB" w:rsidRDefault="000177C1" w:rsidP="00017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љубави према српском језику и култури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Развијање радозналости према </w:t>
            </w:r>
            <w:r w:rsidR="00DF7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различитим врстама занимања и њиховој улози у савременом животу</w:t>
            </w:r>
          </w:p>
          <w:p w:rsidR="000177C1" w:rsidRPr="00210AEB" w:rsidRDefault="000177C1" w:rsidP="00DF7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Неговање културе говора </w:t>
            </w:r>
          </w:p>
        </w:tc>
      </w:tr>
      <w:tr w:rsidR="000177C1" w:rsidRPr="00F60964" w:rsidTr="00210AEB">
        <w:trPr>
          <w:trHeight w:val="266"/>
        </w:trPr>
        <w:tc>
          <w:tcPr>
            <w:tcW w:w="1411" w:type="dxa"/>
          </w:tcPr>
          <w:p w:rsidR="000177C1" w:rsidRPr="00210AEB" w:rsidRDefault="000177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Практични: </w:t>
            </w:r>
          </w:p>
        </w:tc>
        <w:tc>
          <w:tcPr>
            <w:tcW w:w="8359" w:type="dxa"/>
          </w:tcPr>
          <w:p w:rsidR="000177C1" w:rsidRPr="00210AEB" w:rsidRDefault="000177C1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Оспособљавање ученика за читање, разумевање и тумачење ћириличног текста</w:t>
            </w:r>
          </w:p>
          <w:p w:rsidR="000177C1" w:rsidRPr="00210AEB" w:rsidRDefault="000177C1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способности ученика за служењем информацијама у тексту и вантекстовном окружењу</w:t>
            </w:r>
          </w:p>
          <w:p w:rsidR="005263A2" w:rsidRPr="00210AEB" w:rsidRDefault="005263A2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Оспособљавање ученика за издвајање кључних појмова</w:t>
            </w:r>
          </w:p>
          <w:p w:rsidR="005263A2" w:rsidRPr="00210AEB" w:rsidRDefault="005263A2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критичког мишљења на дату тему</w:t>
            </w:r>
          </w:p>
          <w:p w:rsidR="005263A2" w:rsidRPr="00210AEB" w:rsidRDefault="005263A2" w:rsidP="00017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Развијање способности кратке и јасне усмене продукције наученог</w:t>
            </w:r>
          </w:p>
        </w:tc>
      </w:tr>
      <w:tr w:rsidR="005263A2" w:rsidRPr="00F60964" w:rsidTr="00210AEB">
        <w:trPr>
          <w:trHeight w:val="266"/>
        </w:trPr>
        <w:tc>
          <w:tcPr>
            <w:tcW w:w="1411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8359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Дијалошка, монолошка, текстовна, комуникативна</w:t>
            </w:r>
            <w:r w:rsidR="00DF7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игровна</w:t>
            </w:r>
          </w:p>
        </w:tc>
      </w:tr>
      <w:tr w:rsidR="005263A2" w:rsidRPr="00DF74D0" w:rsidTr="00210AEB">
        <w:trPr>
          <w:trHeight w:val="278"/>
        </w:trPr>
        <w:tc>
          <w:tcPr>
            <w:tcW w:w="1411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8359" w:type="dxa"/>
          </w:tcPr>
          <w:p w:rsidR="005263A2" w:rsidRPr="00210AEB" w:rsidRDefault="005263A2" w:rsidP="00DF74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Индивидуални, фронтални </w:t>
            </w:r>
          </w:p>
        </w:tc>
      </w:tr>
      <w:tr w:rsidR="005263A2" w:rsidRPr="00F60964" w:rsidTr="00210AEB">
        <w:trPr>
          <w:trHeight w:val="266"/>
        </w:trPr>
        <w:tc>
          <w:tcPr>
            <w:tcW w:w="1411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8359" w:type="dxa"/>
          </w:tcPr>
          <w:p w:rsidR="005263A2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Power Point </w:t>
            </w: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презентација, аутор Милија Јевремовић</w:t>
            </w:r>
          </w:p>
          <w:p w:rsidR="00DF74D0" w:rsidRPr="00DF74D0" w:rsidRDefault="00DF74D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Квиз: </w:t>
            </w:r>
            <w:r w:rsidRPr="00DF7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https://wordwall.net/hr/resource/29380754/zanimanja-revizija</w:t>
            </w:r>
          </w:p>
          <w:p w:rsidR="005263A2" w:rsidRPr="00210AEB" w:rsidRDefault="00DF74D0" w:rsidP="00DF74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Видео-запис: Рибља чорба – Пекар, лекар, апотекар/ </w:t>
            </w:r>
            <w:r w:rsidRPr="00DF7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https://youtu.be/VZkACJmcZc0</w:t>
            </w:r>
          </w:p>
        </w:tc>
      </w:tr>
      <w:tr w:rsidR="005263A2" w:rsidRPr="00F60964" w:rsidTr="00210AEB">
        <w:trPr>
          <w:trHeight w:val="266"/>
        </w:trPr>
        <w:tc>
          <w:tcPr>
            <w:tcW w:w="1411" w:type="dxa"/>
          </w:tcPr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Литература</w:t>
            </w:r>
          </w:p>
        </w:tc>
        <w:tc>
          <w:tcPr>
            <w:tcW w:w="8359" w:type="dxa"/>
          </w:tcPr>
          <w:p w:rsidR="005263A2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Јерковић, Митар Пешикан, Мато Пижурица</w:t>
            </w:r>
            <w:r w:rsid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„Правопис српског језика“</w:t>
            </w:r>
            <w:r w:rsidR="00DF7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DF74D0" w:rsidRDefault="00DF74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Гордана Штасни, Наташа Добрић, </w:t>
            </w:r>
            <w:r w:rsidR="008775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Александар Милановић, Драгана Милановић,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култура изражавања, сви узрасти, Завод за уџ</w:t>
            </w:r>
            <w:r w:rsidR="008775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бенике, Београд, 2011. </w:t>
            </w:r>
          </w:p>
          <w:p w:rsidR="006B6DB0" w:rsidRDefault="008775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Предлошци: Жаклина Сувајац, Кад порастеш шта ћеш бити, песма Занимања</w:t>
            </w:r>
          </w:p>
          <w:p w:rsidR="008775EE" w:rsidRPr="008775EE" w:rsidRDefault="008775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Милићевић Добромиров, Биљана Новковић Аџаип, Учимо српски 1, Азбукум, Нови Сад, 2020.</w:t>
            </w:r>
          </w:p>
          <w:p w:rsidR="005263A2" w:rsidRPr="00210AEB" w:rsidRDefault="005263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Извори на интернету: </w:t>
            </w:r>
          </w:p>
          <w:p w:rsidR="00210AEB" w:rsidRPr="008775EE" w:rsidRDefault="008775E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75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https://theodorateaching.com/lesson/13-lekcija-zanimanja/</w:t>
            </w:r>
          </w:p>
        </w:tc>
      </w:tr>
    </w:tbl>
    <w:p w:rsidR="00AE6A80" w:rsidRDefault="00AE6A80">
      <w:pPr>
        <w:rPr>
          <w:lang w:val="sr-Cyrl-RS"/>
        </w:rPr>
      </w:pPr>
    </w:p>
    <w:p w:rsidR="00210AEB" w:rsidRPr="00AE62C7" w:rsidRDefault="00210AE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Извор: презентација „</w:t>
      </w:r>
      <w:r w:rsidR="008775EE">
        <w:rPr>
          <w:rFonts w:ascii="Times New Roman" w:hAnsi="Times New Roman" w:cs="Times New Roman"/>
          <w:sz w:val="24"/>
          <w:szCs w:val="24"/>
          <w:lang w:val="sr-Cyrl-RS"/>
        </w:rPr>
        <w:t>Занимања</w:t>
      </w:r>
      <w:r w:rsidRPr="00AE62C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B6DB0">
        <w:rPr>
          <w:rFonts w:ascii="Times New Roman" w:hAnsi="Times New Roman" w:cs="Times New Roman"/>
          <w:sz w:val="24"/>
          <w:szCs w:val="24"/>
          <w:lang w:val="sr-Cyrl-RS"/>
        </w:rPr>
        <w:t xml:space="preserve"> (приказ на часу)</w:t>
      </w:r>
    </w:p>
    <w:p w:rsidR="00AE62C7" w:rsidRDefault="00AE62C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2C7" w:rsidRDefault="00AE62C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10AEB" w:rsidRPr="006B6DB0" w:rsidRDefault="00842715" w:rsidP="00AE62C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B6DB0">
        <w:rPr>
          <w:rFonts w:ascii="Times New Roman" w:hAnsi="Times New Roman" w:cs="Times New Roman"/>
          <w:b/>
          <w:sz w:val="28"/>
          <w:szCs w:val="28"/>
          <w:lang w:val="sr-Cyrl-RS"/>
        </w:rPr>
        <w:t>Концепт часа</w:t>
      </w:r>
    </w:p>
    <w:p w:rsidR="00210AEB" w:rsidRPr="008E7949" w:rsidRDefault="00210AEB" w:rsidP="008E79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7949">
        <w:rPr>
          <w:rFonts w:ascii="Times New Roman" w:hAnsi="Times New Roman" w:cs="Times New Roman"/>
          <w:b/>
          <w:sz w:val="24"/>
          <w:szCs w:val="24"/>
          <w:lang w:val="sr-Cyrl-RS"/>
        </w:rPr>
        <w:t>Уводни део:</w:t>
      </w:r>
    </w:p>
    <w:p w:rsidR="00842715" w:rsidRDefault="008775EE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Мотивациони разговор</w:t>
      </w:r>
    </w:p>
    <w:p w:rsidR="008775EE" w:rsidRDefault="008775EE" w:rsidP="008E794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су занимања?</w:t>
      </w:r>
    </w:p>
    <w:p w:rsidR="008775EE" w:rsidRDefault="008775EE" w:rsidP="008E794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занимања видиш на слици?</w:t>
      </w:r>
    </w:p>
    <w:p w:rsidR="008775EE" w:rsidRDefault="008775EE" w:rsidP="008E794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још занимања постоје?</w:t>
      </w:r>
    </w:p>
    <w:p w:rsidR="000C1D83" w:rsidRDefault="000C1D83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Слушање песме Рибље чорбе „Пекар, лекар, апотекар“ – корелација са музичком културом.</w:t>
      </w:r>
    </w:p>
    <w:p w:rsidR="00AE62C7" w:rsidRPr="00AE62C7" w:rsidRDefault="00AE62C7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715" w:rsidRPr="008E7949" w:rsidRDefault="00842715" w:rsidP="008E79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79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део: </w:t>
      </w:r>
    </w:p>
    <w:p w:rsidR="008775EE" w:rsidRDefault="008775EE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Дискусија на тему Зашто су занимања важна. </w:t>
      </w:r>
    </w:p>
    <w:p w:rsidR="008775EE" w:rsidRDefault="008775EE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Објасни речи: радити, бавити се нечим, успех, зарадити, трудити се, таленат, жеља, инспирација, сањати, подршка, упорност, образовање.</w:t>
      </w:r>
    </w:p>
    <w:p w:rsidR="008775EE" w:rsidRDefault="008775EE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се емотивно приближавају тему кроз одговоре на питања чиме се њихови родитељи баве: Шта раде твоји мама и тата? Чиме се они баве? Да ли ти се свиђа њихово занимање?</w:t>
      </w:r>
    </w:p>
    <w:p w:rsidR="000C1D83" w:rsidRDefault="000C1D83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нуди илустративне примере различитих професија што отвара простор за разговор о истима: улога у друштву, значај и важност занимања, алати, оруђа…Ученици се на тај начин упознају са занимањима за која до сада нису чули, самим тим богате вокабулар усвајајући нове речи. </w:t>
      </w:r>
    </w:p>
    <w:p w:rsidR="000C1D83" w:rsidRDefault="000C1D83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Вежбања су осмишљена тако да ангажују различите способности ученика – од читања, писања, решавања квиза, преко одговора на сложеније граматичке захтеве – граматичке категорије речи, врсте речи, синтакса, падежи, са посебним освртом на локатив; затим развијање компетенције читање и разумевање текста кроз попуњавање празнина у одређеним задацима. Тема је погодна за корелацију са музичком културом, географијом, историјом (занимања у прошлости) и отвара простор за реализацију радионице: израда различитих алата од глине и пластелина. </w:t>
      </w:r>
    </w:p>
    <w:p w:rsidR="00F60964" w:rsidRDefault="00F60964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794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Почетници: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Након уводног разговора, </w:t>
      </w:r>
      <w:r w:rsidR="00DF521C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добијају материјал са пописом занимања. Затим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раде сликовну игру-</w:t>
      </w:r>
      <w:r w:rsidR="00DF521C">
        <w:rPr>
          <w:rFonts w:ascii="Times New Roman" w:hAnsi="Times New Roman" w:cs="Times New Roman"/>
          <w:sz w:val="24"/>
          <w:szCs w:val="24"/>
          <w:lang w:val="sr-Cyrl-RS"/>
        </w:rPr>
        <w:t xml:space="preserve">најпре посматрају слике, затим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повезују занимања и алате, секу појмове са називима занимања и установа и лепе их на одговарајуће место. Редослед матери</w:t>
      </w:r>
      <w:r w:rsidR="006F716D">
        <w:rPr>
          <w:rFonts w:ascii="Times New Roman" w:hAnsi="Times New Roman" w:cs="Times New Roman"/>
          <w:sz w:val="24"/>
          <w:szCs w:val="24"/>
          <w:lang w:val="sr-Cyrl-RS"/>
        </w:rPr>
        <w:t>јала дат у именов</w:t>
      </w:r>
      <w:r w:rsidR="00DF521C">
        <w:rPr>
          <w:rFonts w:ascii="Times New Roman" w:hAnsi="Times New Roman" w:cs="Times New Roman"/>
          <w:sz w:val="24"/>
          <w:szCs w:val="24"/>
          <w:lang w:val="sr-Cyrl-RS"/>
        </w:rPr>
        <w:t xml:space="preserve">аним документима (од материјала 1 до материјала 5). </w:t>
      </w:r>
    </w:p>
    <w:p w:rsidR="00AE62C7" w:rsidRDefault="00DF521C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7949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Млађи узраст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Након уводног разговора, ученици добијају листић са пописом занимања (Материјал 1 и 2: Занимања уопштено). Пошто се информишу о томе која све занимања постоје, раде наставне листиће са песмом Занимања (Материјал 3 и 4: Песма Занимања). Ради утврђивања наставне јединице дају се листићи: Материјал 5 и 6: Погоди ко сам и Материјал 10: Ко где ради-вежбања. За домаћи задатак предвиђени су наставни листићи: Материјали 7, 8 и 9. </w:t>
      </w:r>
    </w:p>
    <w:p w:rsidR="00DF521C" w:rsidRDefault="00DF521C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7949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Средњи узраст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Након уводног разговора и погледане презентације, ученици средњег узраста добијају песму Жаклине Сувајац Кад порастеш шта ћеш бити: Материјал 1. Затим се ученицима деле граматичка вежбања на тему Занимања: граматичке катерије речи,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врсте речи, падеж локатив</w:t>
      </w:r>
      <w:r w:rsidR="008E7949">
        <w:rPr>
          <w:rFonts w:ascii="Times New Roman" w:hAnsi="Times New Roman" w:cs="Times New Roman"/>
          <w:sz w:val="24"/>
          <w:szCs w:val="24"/>
          <w:lang w:val="sr-Cyrl-RS"/>
        </w:rPr>
        <w:t>, корелација са географијом (аеродром у Београду), на основу слике одговори на питања и писана вежба: Шта бих желео да будем кад порастем: Материјали 2 и 3. За домаћи задатак ученици добијају Материјал 4: Напиши занимања, спој занимања са називима.</w:t>
      </w:r>
    </w:p>
    <w:p w:rsidR="008E7949" w:rsidRPr="00AE62C7" w:rsidRDefault="008E7949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7949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Старији узраст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Након уводног разговора, ученици добијају наставни листић са песмом Рибље чорбе Пекар, лекар, апотекар: Материјал 1. По урађеној анализи добијају граматичка вежбања на тему Занимања: граматичке категорије речи, врсте речи, падежи (са посебним освртом на локативом), затим показују вештину читања и разумевања прочитаног кроз рад на тексту и најзад имају писану вежбу Шта бих волео да будем кад порастем: Материјал 2. За домаћи задатак ученици треба на основу слика да напишу и опишу занимање: Материјал 3. </w:t>
      </w:r>
    </w:p>
    <w:p w:rsidR="00AE62C7" w:rsidRDefault="00AE62C7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7949">
        <w:rPr>
          <w:rFonts w:ascii="Times New Roman" w:hAnsi="Times New Roman" w:cs="Times New Roman"/>
          <w:b/>
          <w:sz w:val="24"/>
          <w:szCs w:val="24"/>
          <w:lang w:val="sr-Cyrl-RS"/>
        </w:rPr>
        <w:t>Завршни део</w:t>
      </w: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C1D83">
        <w:rPr>
          <w:rFonts w:ascii="Times New Roman" w:hAnsi="Times New Roman" w:cs="Times New Roman"/>
          <w:sz w:val="24"/>
          <w:szCs w:val="24"/>
          <w:lang w:val="sr-Cyrl-RS"/>
        </w:rPr>
        <w:t>Значај и улога занимања у друштву</w:t>
      </w: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1D83">
        <w:rPr>
          <w:rFonts w:ascii="Times New Roman" w:hAnsi="Times New Roman" w:cs="Times New Roman"/>
          <w:sz w:val="24"/>
          <w:szCs w:val="24"/>
          <w:lang w:val="sr-Cyrl-RS"/>
        </w:rPr>
        <w:t>Подстицање радозналости код ученика за различите врсте занимања. Истицање улоге образовања</w:t>
      </w:r>
      <w:r w:rsidRPr="00AE62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E62C7" w:rsidRPr="00AE62C7" w:rsidRDefault="00AE62C7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2C7" w:rsidRPr="00AE62C7" w:rsidRDefault="00AE62C7" w:rsidP="008E7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62C7">
        <w:rPr>
          <w:rFonts w:ascii="Times New Roman" w:hAnsi="Times New Roman" w:cs="Times New Roman"/>
          <w:sz w:val="24"/>
          <w:szCs w:val="24"/>
          <w:lang w:val="sr-Cyrl-RS"/>
        </w:rPr>
        <w:t>Домаћи задатак:</w:t>
      </w:r>
      <w:r w:rsidR="000C1D83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 листови за све узрасте. </w:t>
      </w:r>
    </w:p>
    <w:p w:rsidR="00842715" w:rsidRPr="005323B9" w:rsidRDefault="00842715">
      <w:pPr>
        <w:rPr>
          <w:lang w:val="sr-Cyrl-RS"/>
        </w:rPr>
      </w:pPr>
      <w:bookmarkStart w:id="0" w:name="_GoBack"/>
      <w:bookmarkEnd w:id="0"/>
    </w:p>
    <w:sectPr w:rsidR="00842715" w:rsidRPr="00532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278"/>
    <w:multiLevelType w:val="hybridMultilevel"/>
    <w:tmpl w:val="1F0ED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A4CFF"/>
    <w:multiLevelType w:val="hybridMultilevel"/>
    <w:tmpl w:val="FAA8B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187782"/>
    <w:multiLevelType w:val="hybridMultilevel"/>
    <w:tmpl w:val="39E21820"/>
    <w:lvl w:ilvl="0" w:tplc="C908C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60BD5"/>
    <w:multiLevelType w:val="hybridMultilevel"/>
    <w:tmpl w:val="312CD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6"/>
    <w:rsid w:val="000177C1"/>
    <w:rsid w:val="000C1D83"/>
    <w:rsid w:val="001E14C4"/>
    <w:rsid w:val="00210AEB"/>
    <w:rsid w:val="005263A2"/>
    <w:rsid w:val="005323B9"/>
    <w:rsid w:val="006B6DB0"/>
    <w:rsid w:val="006F716D"/>
    <w:rsid w:val="007167A6"/>
    <w:rsid w:val="00842715"/>
    <w:rsid w:val="008775EE"/>
    <w:rsid w:val="008E7949"/>
    <w:rsid w:val="00AE62C7"/>
    <w:rsid w:val="00AE6A80"/>
    <w:rsid w:val="00B95B04"/>
    <w:rsid w:val="00BB62FC"/>
    <w:rsid w:val="00DF521C"/>
    <w:rsid w:val="00DF74D0"/>
    <w:rsid w:val="00F15296"/>
    <w:rsid w:val="00F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5F11-B71D-4EC4-8ABC-E6DA445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A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2021-05-21T15:27:00Z</dcterms:created>
  <dcterms:modified xsi:type="dcterms:W3CDTF">2022-10-18T20:21:00Z</dcterms:modified>
</cp:coreProperties>
</file>