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6C" w:rsidRDefault="0005506C" w:rsidP="0005506C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05506C">
        <w:rPr>
          <w:rFonts w:ascii="Times New Roman" w:hAnsi="Times New Roman" w:cs="Times New Roman"/>
          <w:b/>
        </w:rPr>
        <w:t>RAZUMEM ŠTA ČITAM</w:t>
      </w:r>
    </w:p>
    <w:p w:rsidR="0005506C" w:rsidRPr="0005506C" w:rsidRDefault="0005506C" w:rsidP="0005506C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  <w:proofErr w:type="gramStart"/>
      <w:r w:rsidRPr="0005506C">
        <w:rPr>
          <w:rFonts w:ascii="Times New Roman" w:hAnsi="Times New Roman" w:cs="Times New Roman"/>
          <w:b/>
        </w:rPr>
        <w:t>1.</w:t>
      </w:r>
      <w:r w:rsidRPr="0005506C">
        <w:rPr>
          <w:rFonts w:ascii="Times New Roman" w:hAnsi="Times New Roman" w:cs="Times New Roman"/>
        </w:rPr>
        <w:t>Pažljivo</w:t>
      </w:r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pročitaj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sledeći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tekst</w:t>
      </w:r>
      <w:proofErr w:type="spellEnd"/>
      <w:r w:rsidRPr="0005506C">
        <w:rPr>
          <w:rFonts w:ascii="Times New Roman" w:hAnsi="Times New Roman" w:cs="Times New Roman"/>
        </w:rPr>
        <w:t xml:space="preserve">. </w:t>
      </w:r>
      <w:proofErr w:type="spellStart"/>
      <w:r w:rsidRPr="0005506C">
        <w:rPr>
          <w:rFonts w:ascii="Times New Roman" w:hAnsi="Times New Roman" w:cs="Times New Roman"/>
        </w:rPr>
        <w:t>Zaokruži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slova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ispred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dve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rečenice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koje</w:t>
      </w:r>
      <w:proofErr w:type="spellEnd"/>
      <w:r w:rsidRPr="0005506C">
        <w:rPr>
          <w:rFonts w:ascii="Times New Roman" w:hAnsi="Times New Roman" w:cs="Times New Roman"/>
        </w:rPr>
        <w:t xml:space="preserve"> se </w:t>
      </w:r>
      <w:proofErr w:type="spellStart"/>
      <w:r w:rsidRPr="0005506C">
        <w:rPr>
          <w:rFonts w:ascii="Times New Roman" w:hAnsi="Times New Roman" w:cs="Times New Roman"/>
        </w:rPr>
        <w:t>odnose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506C">
        <w:rPr>
          <w:rFonts w:ascii="Times New Roman" w:hAnsi="Times New Roman" w:cs="Times New Roman"/>
        </w:rPr>
        <w:t>na</w:t>
      </w:r>
      <w:proofErr w:type="spellEnd"/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ovaj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tekst</w:t>
      </w:r>
      <w:proofErr w:type="spellEnd"/>
      <w:r w:rsidRPr="0005506C">
        <w:rPr>
          <w:rFonts w:ascii="Times New Roman" w:hAnsi="Times New Roman" w:cs="Times New Roman"/>
        </w:rPr>
        <w:t>: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  <w:proofErr w:type="gramStart"/>
      <w:r w:rsidRPr="0005506C">
        <w:rPr>
          <w:rFonts w:ascii="Times New Roman" w:hAnsi="Times New Roman" w:cs="Times New Roman"/>
        </w:rPr>
        <w:t xml:space="preserve">Nina i Stefan </w:t>
      </w:r>
      <w:proofErr w:type="spellStart"/>
      <w:r w:rsidRPr="0005506C">
        <w:rPr>
          <w:rFonts w:ascii="Times New Roman" w:hAnsi="Times New Roman" w:cs="Times New Roman"/>
        </w:rPr>
        <w:t>su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dobri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drugovi</w:t>
      </w:r>
      <w:proofErr w:type="spellEnd"/>
      <w:r w:rsidRPr="0005506C">
        <w:rPr>
          <w:rFonts w:ascii="Times New Roman" w:hAnsi="Times New Roman" w:cs="Times New Roman"/>
        </w:rPr>
        <w:t>.</w:t>
      </w:r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gramStart"/>
      <w:r w:rsidRPr="0005506C">
        <w:rPr>
          <w:rFonts w:ascii="Times New Roman" w:hAnsi="Times New Roman" w:cs="Times New Roman"/>
        </w:rPr>
        <w:t xml:space="preserve">Oni </w:t>
      </w:r>
      <w:proofErr w:type="spellStart"/>
      <w:r w:rsidRPr="0005506C">
        <w:rPr>
          <w:rFonts w:ascii="Times New Roman" w:hAnsi="Times New Roman" w:cs="Times New Roman"/>
        </w:rPr>
        <w:t>zajedno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idu</w:t>
      </w:r>
      <w:proofErr w:type="spellEnd"/>
      <w:r w:rsidRPr="0005506C">
        <w:rPr>
          <w:rFonts w:ascii="Times New Roman" w:hAnsi="Times New Roman" w:cs="Times New Roman"/>
        </w:rPr>
        <w:t xml:space="preserve"> u </w:t>
      </w:r>
      <w:proofErr w:type="spellStart"/>
      <w:r w:rsidRPr="0005506C">
        <w:rPr>
          <w:rFonts w:ascii="Times New Roman" w:hAnsi="Times New Roman" w:cs="Times New Roman"/>
        </w:rPr>
        <w:t>srpsku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školu</w:t>
      </w:r>
      <w:proofErr w:type="spellEnd"/>
      <w:r w:rsidRPr="0005506C">
        <w:rPr>
          <w:rFonts w:ascii="Times New Roman" w:hAnsi="Times New Roman" w:cs="Times New Roman"/>
        </w:rPr>
        <w:t>.</w:t>
      </w:r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506C">
        <w:rPr>
          <w:rFonts w:ascii="Times New Roman" w:hAnsi="Times New Roman" w:cs="Times New Roman"/>
        </w:rPr>
        <w:t>Svake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subote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oni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uče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srpski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jezik</w:t>
      </w:r>
      <w:proofErr w:type="spellEnd"/>
      <w:r w:rsidRPr="0005506C">
        <w:rPr>
          <w:rFonts w:ascii="Times New Roman" w:hAnsi="Times New Roman" w:cs="Times New Roman"/>
        </w:rPr>
        <w:t>.</w:t>
      </w:r>
      <w:proofErr w:type="gramEnd"/>
      <w:r w:rsidRPr="0005506C">
        <w:rPr>
          <w:rFonts w:ascii="Times New Roman" w:hAnsi="Times New Roman" w:cs="Times New Roman"/>
        </w:rPr>
        <w:t xml:space="preserve"> Stefan je </w:t>
      </w:r>
      <w:proofErr w:type="spellStart"/>
      <w:r w:rsidRPr="0005506C">
        <w:rPr>
          <w:rFonts w:ascii="Times New Roman" w:hAnsi="Times New Roman" w:cs="Times New Roman"/>
        </w:rPr>
        <w:t>dve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godine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stariji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gramStart"/>
      <w:r w:rsidRPr="0005506C">
        <w:rPr>
          <w:rFonts w:ascii="Times New Roman" w:hAnsi="Times New Roman" w:cs="Times New Roman"/>
        </w:rPr>
        <w:t>od</w:t>
      </w:r>
      <w:proofErr w:type="gramEnd"/>
      <w:r w:rsidRPr="0005506C">
        <w:rPr>
          <w:rFonts w:ascii="Times New Roman" w:hAnsi="Times New Roman" w:cs="Times New Roman"/>
        </w:rPr>
        <w:t xml:space="preserve"> Nine. </w:t>
      </w:r>
      <w:proofErr w:type="gramStart"/>
      <w:r w:rsidRPr="0005506C">
        <w:rPr>
          <w:rFonts w:ascii="Times New Roman" w:hAnsi="Times New Roman" w:cs="Times New Roman"/>
        </w:rPr>
        <w:t xml:space="preserve">Nina je </w:t>
      </w:r>
      <w:proofErr w:type="spellStart"/>
      <w:r w:rsidRPr="0005506C">
        <w:rPr>
          <w:rFonts w:ascii="Times New Roman" w:hAnsi="Times New Roman" w:cs="Times New Roman"/>
        </w:rPr>
        <w:t>lepa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devojčica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crne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kose</w:t>
      </w:r>
      <w:proofErr w:type="spellEnd"/>
      <w:r w:rsidRPr="0005506C">
        <w:rPr>
          <w:rFonts w:ascii="Times New Roman" w:hAnsi="Times New Roman" w:cs="Times New Roman"/>
        </w:rPr>
        <w:t xml:space="preserve">, a Stefan je </w:t>
      </w:r>
      <w:proofErr w:type="spellStart"/>
      <w:r w:rsidRPr="0005506C">
        <w:rPr>
          <w:rFonts w:ascii="Times New Roman" w:hAnsi="Times New Roman" w:cs="Times New Roman"/>
        </w:rPr>
        <w:t>dečak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krupnih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zelenih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očiju</w:t>
      </w:r>
      <w:proofErr w:type="spellEnd"/>
      <w:r w:rsidRPr="0005506C">
        <w:rPr>
          <w:rFonts w:ascii="Times New Roman" w:hAnsi="Times New Roman" w:cs="Times New Roman"/>
        </w:rPr>
        <w:t>.</w:t>
      </w:r>
      <w:proofErr w:type="gramEnd"/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  <w:r w:rsidRPr="0005506C">
        <w:rPr>
          <w:rFonts w:ascii="Times New Roman" w:hAnsi="Times New Roman" w:cs="Times New Roman"/>
        </w:rPr>
        <w:t xml:space="preserve">a) Nina i Stefan se ne </w:t>
      </w:r>
      <w:proofErr w:type="spellStart"/>
      <w:r w:rsidRPr="0005506C">
        <w:rPr>
          <w:rFonts w:ascii="Times New Roman" w:hAnsi="Times New Roman" w:cs="Times New Roman"/>
        </w:rPr>
        <w:t>druže</w:t>
      </w:r>
      <w:proofErr w:type="spellEnd"/>
      <w:r w:rsidRPr="0005506C">
        <w:rPr>
          <w:rFonts w:ascii="Times New Roman" w:hAnsi="Times New Roman" w:cs="Times New Roman"/>
        </w:rPr>
        <w:t>.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  <w:r w:rsidRPr="0005506C">
        <w:rPr>
          <w:rFonts w:ascii="Times New Roman" w:hAnsi="Times New Roman" w:cs="Times New Roman"/>
        </w:rPr>
        <w:t xml:space="preserve">b) Nina i Stefan </w:t>
      </w:r>
      <w:proofErr w:type="spellStart"/>
      <w:r w:rsidRPr="0005506C">
        <w:rPr>
          <w:rFonts w:ascii="Times New Roman" w:hAnsi="Times New Roman" w:cs="Times New Roman"/>
        </w:rPr>
        <w:t>zajedno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uče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srpski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jezik</w:t>
      </w:r>
      <w:proofErr w:type="spellEnd"/>
      <w:r w:rsidRPr="0005506C">
        <w:rPr>
          <w:rFonts w:ascii="Times New Roman" w:hAnsi="Times New Roman" w:cs="Times New Roman"/>
        </w:rPr>
        <w:t>.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  <w:r w:rsidRPr="0005506C">
        <w:rPr>
          <w:rFonts w:ascii="Times New Roman" w:hAnsi="Times New Roman" w:cs="Times New Roman"/>
          <w:lang w:val="fr-FR"/>
        </w:rPr>
        <w:t xml:space="preserve">v) Stefan </w:t>
      </w:r>
      <w:proofErr w:type="spellStart"/>
      <w:r w:rsidRPr="0005506C">
        <w:rPr>
          <w:rFonts w:ascii="Times New Roman" w:hAnsi="Times New Roman" w:cs="Times New Roman"/>
          <w:lang w:val="fr-FR"/>
        </w:rPr>
        <w:t>ima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crne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oči</w:t>
      </w:r>
      <w:proofErr w:type="spellEnd"/>
      <w:r w:rsidRPr="0005506C">
        <w:rPr>
          <w:rFonts w:ascii="Times New Roman" w:hAnsi="Times New Roman" w:cs="Times New Roman"/>
          <w:lang w:val="fr-FR"/>
        </w:rPr>
        <w:t>.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  <w:r w:rsidRPr="0005506C">
        <w:rPr>
          <w:rFonts w:ascii="Times New Roman" w:hAnsi="Times New Roman" w:cs="Times New Roman"/>
          <w:lang w:val="fr-FR"/>
        </w:rPr>
        <w:t xml:space="preserve">d) </w:t>
      </w:r>
      <w:proofErr w:type="spellStart"/>
      <w:r w:rsidRPr="0005506C">
        <w:rPr>
          <w:rFonts w:ascii="Times New Roman" w:hAnsi="Times New Roman" w:cs="Times New Roman"/>
          <w:lang w:val="fr-FR"/>
        </w:rPr>
        <w:t>Ninina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kosa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05506C">
        <w:rPr>
          <w:rFonts w:ascii="Times New Roman" w:hAnsi="Times New Roman" w:cs="Times New Roman"/>
          <w:lang w:val="fr-FR"/>
        </w:rPr>
        <w:t>crne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boje</w:t>
      </w:r>
      <w:proofErr w:type="spellEnd"/>
      <w:r w:rsidRPr="0005506C">
        <w:rPr>
          <w:rFonts w:ascii="Times New Roman" w:hAnsi="Times New Roman" w:cs="Times New Roman"/>
          <w:lang w:val="fr-FR"/>
        </w:rPr>
        <w:t>.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</w:p>
    <w:p w:rsidR="0005506C" w:rsidRDefault="0005506C" w:rsidP="0005506C">
      <w:pPr>
        <w:pStyle w:val="NoSpacing"/>
        <w:rPr>
          <w:rFonts w:ascii="Times New Roman" w:hAnsi="Times New Roman" w:cs="Times New Roman"/>
        </w:rPr>
      </w:pPr>
      <w:proofErr w:type="gramStart"/>
      <w:r w:rsidRPr="0005506C">
        <w:rPr>
          <w:rFonts w:ascii="Times New Roman" w:hAnsi="Times New Roman" w:cs="Times New Roman"/>
          <w:b/>
          <w:lang w:val="fr-FR"/>
        </w:rPr>
        <w:t>2</w:t>
      </w:r>
      <w:r w:rsidRPr="0005506C">
        <w:rPr>
          <w:rFonts w:ascii="Times New Roman" w:hAnsi="Times New Roman" w:cs="Times New Roman"/>
          <w:lang w:val="fr-FR"/>
        </w:rPr>
        <w:t>.Milica</w:t>
      </w:r>
      <w:proofErr w:type="gramEnd"/>
      <w:r w:rsidRPr="0005506C">
        <w:rPr>
          <w:rFonts w:ascii="Times New Roman" w:hAnsi="Times New Roman" w:cs="Times New Roman"/>
          <w:lang w:val="fr-FR"/>
        </w:rPr>
        <w:t xml:space="preserve">, Ivana i Marko </w:t>
      </w:r>
      <w:proofErr w:type="spellStart"/>
      <w:r w:rsidRPr="0005506C">
        <w:rPr>
          <w:rFonts w:ascii="Times New Roman" w:hAnsi="Times New Roman" w:cs="Times New Roman"/>
          <w:lang w:val="fr-FR"/>
        </w:rPr>
        <w:t>planiraju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da </w:t>
      </w:r>
      <w:proofErr w:type="spellStart"/>
      <w:r w:rsidRPr="0005506C">
        <w:rPr>
          <w:rFonts w:ascii="Times New Roman" w:hAnsi="Times New Roman" w:cs="Times New Roman"/>
          <w:lang w:val="fr-FR"/>
        </w:rPr>
        <w:t>idu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Pr="0005506C">
        <w:rPr>
          <w:rFonts w:ascii="Times New Roman" w:hAnsi="Times New Roman" w:cs="Times New Roman"/>
          <w:lang w:val="fr-FR"/>
        </w:rPr>
        <w:t>pozorište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Pr="0005506C">
        <w:rPr>
          <w:rFonts w:ascii="Times New Roman" w:hAnsi="Times New Roman" w:cs="Times New Roman"/>
          <w:lang w:val="fr-FR"/>
        </w:rPr>
        <w:t>nedelju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. </w:t>
      </w:r>
      <w:r w:rsidRPr="0005506C">
        <w:rPr>
          <w:rFonts w:ascii="Times New Roman" w:hAnsi="Times New Roman" w:cs="Times New Roman"/>
        </w:rPr>
        <w:t xml:space="preserve">Tog </w:t>
      </w:r>
      <w:proofErr w:type="spellStart"/>
      <w:proofErr w:type="gramStart"/>
      <w:r w:rsidRPr="0005506C">
        <w:rPr>
          <w:rFonts w:ascii="Times New Roman" w:hAnsi="Times New Roman" w:cs="Times New Roman"/>
        </w:rPr>
        <w:t>dana</w:t>
      </w:r>
      <w:proofErr w:type="spellEnd"/>
      <w:proofErr w:type="gramEnd"/>
      <w:r w:rsidRPr="0005506C">
        <w:rPr>
          <w:rFonts w:ascii="Times New Roman" w:hAnsi="Times New Roman" w:cs="Times New Roman"/>
        </w:rPr>
        <w:t xml:space="preserve"> se </w:t>
      </w:r>
      <w:proofErr w:type="spellStart"/>
      <w:r w:rsidRPr="0005506C">
        <w:rPr>
          <w:rFonts w:ascii="Times New Roman" w:hAnsi="Times New Roman" w:cs="Times New Roman"/>
        </w:rPr>
        <w:t>prikazuju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sledeće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predstave</w:t>
      </w:r>
      <w:proofErr w:type="spellEnd"/>
      <w:r w:rsidRPr="0005506C">
        <w:rPr>
          <w:rFonts w:ascii="Times New Roman" w:hAnsi="Times New Roman" w:cs="Times New Roman"/>
        </w:rPr>
        <w:t>:</w:t>
      </w:r>
    </w:p>
    <w:p w:rsidR="0005506C" w:rsidRDefault="0005506C" w:rsidP="0005506C">
      <w:pPr>
        <w:pStyle w:val="NoSpacing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2"/>
      </w:tblGrid>
      <w:tr w:rsidR="0005506C" w:rsidTr="0005506C">
        <w:tc>
          <w:tcPr>
            <w:tcW w:w="1752" w:type="dxa"/>
          </w:tcPr>
          <w:p w:rsidR="0005506C" w:rsidRPr="0005506C" w:rsidRDefault="0005506C" w:rsidP="0005506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Pozorište</w:t>
            </w:r>
          </w:p>
        </w:tc>
        <w:tc>
          <w:tcPr>
            <w:tcW w:w="1752" w:type="dxa"/>
          </w:tcPr>
          <w:p w:rsidR="0005506C" w:rsidRPr="0005506C" w:rsidRDefault="0005506C" w:rsidP="0005506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Pozorišna predstava</w:t>
            </w:r>
          </w:p>
        </w:tc>
        <w:tc>
          <w:tcPr>
            <w:tcW w:w="1752" w:type="dxa"/>
          </w:tcPr>
          <w:p w:rsidR="0005506C" w:rsidRPr="0005506C" w:rsidRDefault="0005506C" w:rsidP="0005506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Cena ulaznice</w:t>
            </w:r>
          </w:p>
        </w:tc>
      </w:tr>
      <w:tr w:rsidR="0005506C" w:rsidTr="0005506C">
        <w:tc>
          <w:tcPr>
            <w:tcW w:w="1752" w:type="dxa"/>
          </w:tcPr>
          <w:p w:rsidR="0005506C" w:rsidRPr="0005506C" w:rsidRDefault="0005506C" w:rsidP="0005506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„Dečji svet“</w:t>
            </w:r>
          </w:p>
        </w:tc>
        <w:tc>
          <w:tcPr>
            <w:tcW w:w="1752" w:type="dxa"/>
          </w:tcPr>
          <w:p w:rsidR="0005506C" w:rsidRPr="0005506C" w:rsidRDefault="0005506C" w:rsidP="0005506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„Pepeljuga“</w:t>
            </w:r>
          </w:p>
        </w:tc>
        <w:tc>
          <w:tcPr>
            <w:tcW w:w="1752" w:type="dxa"/>
          </w:tcPr>
          <w:p w:rsidR="0005506C" w:rsidRPr="0005506C" w:rsidRDefault="0005506C" w:rsidP="0005506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260 dinara</w:t>
            </w:r>
          </w:p>
        </w:tc>
      </w:tr>
      <w:tr w:rsidR="0005506C" w:rsidTr="0005506C">
        <w:tc>
          <w:tcPr>
            <w:tcW w:w="1752" w:type="dxa"/>
          </w:tcPr>
          <w:p w:rsidR="0005506C" w:rsidRPr="0005506C" w:rsidRDefault="0005506C" w:rsidP="0005506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„Čarolija“</w:t>
            </w:r>
          </w:p>
        </w:tc>
        <w:tc>
          <w:tcPr>
            <w:tcW w:w="1752" w:type="dxa"/>
          </w:tcPr>
          <w:p w:rsidR="0005506C" w:rsidRPr="0005506C" w:rsidRDefault="0005506C" w:rsidP="0005506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„Snežana i sedam patuljaka“</w:t>
            </w:r>
          </w:p>
        </w:tc>
        <w:tc>
          <w:tcPr>
            <w:tcW w:w="1752" w:type="dxa"/>
          </w:tcPr>
          <w:p w:rsidR="0005506C" w:rsidRPr="0005506C" w:rsidRDefault="0005506C" w:rsidP="0005506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250 dinara</w:t>
            </w:r>
          </w:p>
        </w:tc>
      </w:tr>
      <w:tr w:rsidR="0005506C" w:rsidTr="0005506C">
        <w:tc>
          <w:tcPr>
            <w:tcW w:w="1752" w:type="dxa"/>
          </w:tcPr>
          <w:p w:rsidR="0005506C" w:rsidRPr="0005506C" w:rsidRDefault="0005506C" w:rsidP="0005506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„Bajka“</w:t>
            </w:r>
          </w:p>
        </w:tc>
        <w:tc>
          <w:tcPr>
            <w:tcW w:w="1752" w:type="dxa"/>
          </w:tcPr>
          <w:p w:rsidR="0005506C" w:rsidRPr="0005506C" w:rsidRDefault="0005506C" w:rsidP="0005506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„Uspavana lepotica“</w:t>
            </w:r>
          </w:p>
        </w:tc>
        <w:tc>
          <w:tcPr>
            <w:tcW w:w="1752" w:type="dxa"/>
          </w:tcPr>
          <w:p w:rsidR="0005506C" w:rsidRPr="0005506C" w:rsidRDefault="0005506C" w:rsidP="0005506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240 dinara</w:t>
            </w:r>
          </w:p>
        </w:tc>
      </w:tr>
    </w:tbl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05506C">
        <w:rPr>
          <w:rFonts w:ascii="Times New Roman" w:hAnsi="Times New Roman" w:cs="Times New Roman"/>
        </w:rPr>
        <w:t>Ivani</w:t>
      </w:r>
      <w:proofErr w:type="spellEnd"/>
      <w:r w:rsidRPr="0005506C">
        <w:rPr>
          <w:rFonts w:ascii="Times New Roman" w:hAnsi="Times New Roman" w:cs="Times New Roman"/>
        </w:rPr>
        <w:t xml:space="preserve"> je </w:t>
      </w:r>
      <w:proofErr w:type="spellStart"/>
      <w:r w:rsidRPr="0005506C">
        <w:rPr>
          <w:rFonts w:ascii="Times New Roman" w:hAnsi="Times New Roman" w:cs="Times New Roman"/>
        </w:rPr>
        <w:t>svejedno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koju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506C">
        <w:rPr>
          <w:rFonts w:ascii="Times New Roman" w:hAnsi="Times New Roman" w:cs="Times New Roman"/>
        </w:rPr>
        <w:t>će</w:t>
      </w:r>
      <w:proofErr w:type="spellEnd"/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predstavu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gledati</w:t>
      </w:r>
      <w:proofErr w:type="spellEnd"/>
      <w:r w:rsidRPr="0005506C">
        <w:rPr>
          <w:rFonts w:ascii="Times New Roman" w:hAnsi="Times New Roman" w:cs="Times New Roman"/>
        </w:rPr>
        <w:t xml:space="preserve">, pod </w:t>
      </w:r>
      <w:proofErr w:type="spellStart"/>
      <w:r w:rsidRPr="0005506C">
        <w:rPr>
          <w:rFonts w:ascii="Times New Roman" w:hAnsi="Times New Roman" w:cs="Times New Roman"/>
        </w:rPr>
        <w:t>uslovom</w:t>
      </w:r>
      <w:proofErr w:type="spellEnd"/>
      <w:r w:rsidRPr="0005506C">
        <w:rPr>
          <w:rFonts w:ascii="Times New Roman" w:hAnsi="Times New Roman" w:cs="Times New Roman"/>
        </w:rPr>
        <w:t xml:space="preserve"> da </w:t>
      </w:r>
      <w:proofErr w:type="spellStart"/>
      <w:r w:rsidRPr="0005506C">
        <w:rPr>
          <w:rFonts w:ascii="Times New Roman" w:hAnsi="Times New Roman" w:cs="Times New Roman"/>
        </w:rPr>
        <w:t>ulaznica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nije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skuplja</w:t>
      </w:r>
      <w:proofErr w:type="spellEnd"/>
      <w:r w:rsidRPr="0005506C">
        <w:rPr>
          <w:rFonts w:ascii="Times New Roman" w:hAnsi="Times New Roman" w:cs="Times New Roman"/>
        </w:rPr>
        <w:t xml:space="preserve"> od 250 </w:t>
      </w:r>
      <w:proofErr w:type="spellStart"/>
      <w:r w:rsidRPr="0005506C">
        <w:rPr>
          <w:rFonts w:ascii="Times New Roman" w:hAnsi="Times New Roman" w:cs="Times New Roman"/>
        </w:rPr>
        <w:t>dinara</w:t>
      </w:r>
      <w:proofErr w:type="spellEnd"/>
      <w:r w:rsidRPr="0005506C">
        <w:rPr>
          <w:rFonts w:ascii="Times New Roman" w:hAnsi="Times New Roman" w:cs="Times New Roman"/>
        </w:rPr>
        <w:t xml:space="preserve">. </w:t>
      </w:r>
      <w:r w:rsidRPr="0005506C">
        <w:rPr>
          <w:rFonts w:ascii="Times New Roman" w:hAnsi="Times New Roman" w:cs="Times New Roman"/>
          <w:lang w:val="fr-FR"/>
        </w:rPr>
        <w:t xml:space="preserve">Marko ne </w:t>
      </w:r>
      <w:proofErr w:type="spellStart"/>
      <w:r w:rsidRPr="0005506C">
        <w:rPr>
          <w:rFonts w:ascii="Times New Roman" w:hAnsi="Times New Roman" w:cs="Times New Roman"/>
          <w:lang w:val="fr-FR"/>
        </w:rPr>
        <w:t>želi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da </w:t>
      </w:r>
      <w:proofErr w:type="spellStart"/>
      <w:r w:rsidRPr="0005506C">
        <w:rPr>
          <w:rFonts w:ascii="Times New Roman" w:hAnsi="Times New Roman" w:cs="Times New Roman"/>
          <w:lang w:val="fr-FR"/>
        </w:rPr>
        <w:t>gleda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„</w:t>
      </w:r>
      <w:proofErr w:type="spellStart"/>
      <w:r w:rsidRPr="0005506C">
        <w:rPr>
          <w:rFonts w:ascii="Times New Roman" w:hAnsi="Times New Roman" w:cs="Times New Roman"/>
          <w:lang w:val="fr-FR"/>
        </w:rPr>
        <w:t>Pepeljugu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“ </w:t>
      </w:r>
      <w:proofErr w:type="spellStart"/>
      <w:r w:rsidRPr="0005506C">
        <w:rPr>
          <w:rFonts w:ascii="Times New Roman" w:hAnsi="Times New Roman" w:cs="Times New Roman"/>
          <w:lang w:val="fr-FR"/>
        </w:rPr>
        <w:t>jer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je tu </w:t>
      </w:r>
      <w:proofErr w:type="spellStart"/>
      <w:r w:rsidRPr="0005506C">
        <w:rPr>
          <w:rFonts w:ascii="Times New Roman" w:hAnsi="Times New Roman" w:cs="Times New Roman"/>
          <w:lang w:val="fr-FR"/>
        </w:rPr>
        <w:t>predstavu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već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gledao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05506C">
        <w:rPr>
          <w:rFonts w:ascii="Times New Roman" w:hAnsi="Times New Roman" w:cs="Times New Roman"/>
          <w:lang w:val="fr-FR"/>
        </w:rPr>
        <w:t>Milica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neće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da ide u </w:t>
      </w:r>
      <w:proofErr w:type="spellStart"/>
      <w:r w:rsidRPr="0005506C">
        <w:rPr>
          <w:rFonts w:ascii="Times New Roman" w:hAnsi="Times New Roman" w:cs="Times New Roman"/>
          <w:lang w:val="fr-FR"/>
        </w:rPr>
        <w:t>pozorište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„</w:t>
      </w:r>
      <w:proofErr w:type="spellStart"/>
      <w:r w:rsidRPr="0005506C">
        <w:rPr>
          <w:rFonts w:ascii="Times New Roman" w:hAnsi="Times New Roman" w:cs="Times New Roman"/>
          <w:lang w:val="fr-FR"/>
        </w:rPr>
        <w:t>Čarolija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“ </w:t>
      </w:r>
      <w:proofErr w:type="spellStart"/>
      <w:r w:rsidRPr="0005506C">
        <w:rPr>
          <w:rFonts w:ascii="Times New Roman" w:hAnsi="Times New Roman" w:cs="Times New Roman"/>
          <w:lang w:val="fr-FR"/>
        </w:rPr>
        <w:t>jer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je u </w:t>
      </w:r>
      <w:proofErr w:type="spellStart"/>
      <w:r w:rsidRPr="0005506C">
        <w:rPr>
          <w:rFonts w:ascii="Times New Roman" w:hAnsi="Times New Roman" w:cs="Times New Roman"/>
          <w:lang w:val="fr-FR"/>
        </w:rPr>
        <w:t>njemu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već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sve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odgledala</w:t>
      </w:r>
      <w:proofErr w:type="spellEnd"/>
      <w:r w:rsidRPr="0005506C">
        <w:rPr>
          <w:rFonts w:ascii="Times New Roman" w:hAnsi="Times New Roman" w:cs="Times New Roman"/>
          <w:lang w:val="fr-FR"/>
        </w:rPr>
        <w:t>.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  <w:r w:rsidRPr="0005506C">
        <w:rPr>
          <w:rFonts w:ascii="Times New Roman" w:hAnsi="Times New Roman" w:cs="Times New Roman"/>
        </w:rPr>
        <w:t xml:space="preserve">a) U </w:t>
      </w:r>
      <w:proofErr w:type="spellStart"/>
      <w:r w:rsidRPr="0005506C">
        <w:rPr>
          <w:rFonts w:ascii="Times New Roman" w:hAnsi="Times New Roman" w:cs="Times New Roman"/>
        </w:rPr>
        <w:t>koje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pozorište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506C">
        <w:rPr>
          <w:rFonts w:ascii="Times New Roman" w:hAnsi="Times New Roman" w:cs="Times New Roman"/>
        </w:rPr>
        <w:t>će</w:t>
      </w:r>
      <w:proofErr w:type="spellEnd"/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otići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Ivana</w:t>
      </w:r>
      <w:proofErr w:type="spellEnd"/>
      <w:r w:rsidRPr="0005506C">
        <w:rPr>
          <w:rFonts w:ascii="Times New Roman" w:hAnsi="Times New Roman" w:cs="Times New Roman"/>
        </w:rPr>
        <w:t xml:space="preserve">, </w:t>
      </w:r>
      <w:proofErr w:type="spellStart"/>
      <w:r w:rsidRPr="0005506C">
        <w:rPr>
          <w:rFonts w:ascii="Times New Roman" w:hAnsi="Times New Roman" w:cs="Times New Roman"/>
        </w:rPr>
        <w:t>Milica</w:t>
      </w:r>
      <w:proofErr w:type="spellEnd"/>
      <w:r w:rsidRPr="0005506C">
        <w:rPr>
          <w:rFonts w:ascii="Times New Roman" w:hAnsi="Times New Roman" w:cs="Times New Roman"/>
        </w:rPr>
        <w:t xml:space="preserve"> i Marko?</w:t>
      </w:r>
    </w:p>
    <w:p w:rsidR="0005506C" w:rsidRDefault="0005506C" w:rsidP="0005506C">
      <w:pPr>
        <w:pStyle w:val="NoSpacing"/>
        <w:rPr>
          <w:rFonts w:ascii="Times New Roman" w:hAnsi="Times New Roman" w:cs="Times New Roman"/>
        </w:rPr>
      </w:pPr>
      <w:r w:rsidRPr="0005506C">
        <w:rPr>
          <w:rFonts w:ascii="Times New Roman" w:hAnsi="Times New Roman" w:cs="Times New Roman"/>
        </w:rPr>
        <w:t>__________________________________________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  <w:r w:rsidRPr="0005506C">
        <w:rPr>
          <w:rFonts w:ascii="Times New Roman" w:hAnsi="Times New Roman" w:cs="Times New Roman"/>
        </w:rPr>
        <w:t xml:space="preserve">b) </w:t>
      </w:r>
      <w:proofErr w:type="spellStart"/>
      <w:r w:rsidRPr="0005506C">
        <w:rPr>
          <w:rFonts w:ascii="Times New Roman" w:hAnsi="Times New Roman" w:cs="Times New Roman"/>
        </w:rPr>
        <w:t>Koju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pozorišnu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predstavu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506C">
        <w:rPr>
          <w:rFonts w:ascii="Times New Roman" w:hAnsi="Times New Roman" w:cs="Times New Roman"/>
        </w:rPr>
        <w:t>će</w:t>
      </w:r>
      <w:proofErr w:type="spellEnd"/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gledati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deca</w:t>
      </w:r>
      <w:proofErr w:type="spellEnd"/>
      <w:r w:rsidRPr="0005506C">
        <w:rPr>
          <w:rFonts w:ascii="Times New Roman" w:hAnsi="Times New Roman" w:cs="Times New Roman"/>
        </w:rPr>
        <w:t>?</w:t>
      </w:r>
    </w:p>
    <w:p w:rsidR="0005506C" w:rsidRDefault="0005506C" w:rsidP="0005506C">
      <w:pPr>
        <w:pStyle w:val="NoSpacing"/>
      </w:pPr>
      <w:r w:rsidRPr="0005506C">
        <w:rPr>
          <w:rFonts w:ascii="Times New Roman" w:hAnsi="Times New Roman" w:cs="Times New Roman"/>
        </w:rPr>
        <w:t>__________________________________________</w:t>
      </w:r>
    </w:p>
    <w:p w:rsidR="0005506C" w:rsidRDefault="0005506C" w:rsidP="0005506C"/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  <w:proofErr w:type="gramStart"/>
      <w:r w:rsidRPr="0005506C">
        <w:rPr>
          <w:rFonts w:ascii="Times New Roman" w:hAnsi="Times New Roman" w:cs="Times New Roman"/>
          <w:b/>
        </w:rPr>
        <w:t>3.</w:t>
      </w:r>
      <w:r w:rsidRPr="0005506C">
        <w:rPr>
          <w:rFonts w:ascii="Times New Roman" w:hAnsi="Times New Roman" w:cs="Times New Roman"/>
        </w:rPr>
        <w:t>Pročitaj</w:t>
      </w:r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tekst</w:t>
      </w:r>
      <w:proofErr w:type="spellEnd"/>
      <w:r w:rsidRPr="0005506C">
        <w:rPr>
          <w:rFonts w:ascii="Times New Roman" w:hAnsi="Times New Roman" w:cs="Times New Roman"/>
        </w:rPr>
        <w:t xml:space="preserve"> o </w:t>
      </w:r>
      <w:proofErr w:type="spellStart"/>
      <w:r w:rsidRPr="0005506C">
        <w:rPr>
          <w:rFonts w:ascii="Times New Roman" w:hAnsi="Times New Roman" w:cs="Times New Roman"/>
        </w:rPr>
        <w:t>slonovima</w:t>
      </w:r>
      <w:proofErr w:type="spellEnd"/>
      <w:r w:rsidRPr="0005506C">
        <w:rPr>
          <w:rFonts w:ascii="Times New Roman" w:hAnsi="Times New Roman" w:cs="Times New Roman"/>
        </w:rPr>
        <w:t xml:space="preserve"> i </w:t>
      </w:r>
      <w:proofErr w:type="spellStart"/>
      <w:r w:rsidRPr="0005506C">
        <w:rPr>
          <w:rFonts w:ascii="Times New Roman" w:hAnsi="Times New Roman" w:cs="Times New Roman"/>
        </w:rPr>
        <w:t>zaokruži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slovo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ispred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tačnog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odgovora</w:t>
      </w:r>
      <w:proofErr w:type="spellEnd"/>
      <w:r w:rsidRPr="0005506C">
        <w:rPr>
          <w:rFonts w:ascii="Times New Roman" w:hAnsi="Times New Roman" w:cs="Times New Roman"/>
        </w:rPr>
        <w:t>: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  <w:proofErr w:type="spellStart"/>
      <w:r w:rsidRPr="0005506C">
        <w:rPr>
          <w:rFonts w:ascii="Times New Roman" w:hAnsi="Times New Roman" w:cs="Times New Roman"/>
        </w:rPr>
        <w:t>Mladi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slonovi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uče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506C">
        <w:rPr>
          <w:rFonts w:ascii="Times New Roman" w:hAnsi="Times New Roman" w:cs="Times New Roman"/>
        </w:rPr>
        <w:t>od</w:t>
      </w:r>
      <w:proofErr w:type="spellEnd"/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najstarije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slonice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sve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što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treba</w:t>
      </w:r>
      <w:proofErr w:type="spellEnd"/>
      <w:r w:rsidRPr="0005506C">
        <w:rPr>
          <w:rFonts w:ascii="Times New Roman" w:hAnsi="Times New Roman" w:cs="Times New Roman"/>
        </w:rPr>
        <w:t xml:space="preserve"> da </w:t>
      </w:r>
      <w:proofErr w:type="spellStart"/>
      <w:r w:rsidRPr="0005506C">
        <w:rPr>
          <w:rFonts w:ascii="Times New Roman" w:hAnsi="Times New Roman" w:cs="Times New Roman"/>
        </w:rPr>
        <w:t>znaju</w:t>
      </w:r>
      <w:proofErr w:type="spellEnd"/>
      <w:r w:rsidRPr="0005506C">
        <w:rPr>
          <w:rFonts w:ascii="Times New Roman" w:hAnsi="Times New Roman" w:cs="Times New Roman"/>
        </w:rPr>
        <w:t xml:space="preserve"> da bi </w:t>
      </w:r>
      <w:proofErr w:type="spellStart"/>
      <w:r w:rsidRPr="0005506C">
        <w:rPr>
          <w:rFonts w:ascii="Times New Roman" w:hAnsi="Times New Roman" w:cs="Times New Roman"/>
        </w:rPr>
        <w:t>preživeli</w:t>
      </w:r>
      <w:proofErr w:type="spellEnd"/>
      <w:r w:rsidRPr="0005506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5506C">
        <w:rPr>
          <w:rFonts w:ascii="Times New Roman" w:hAnsi="Times New Roman" w:cs="Times New Roman"/>
        </w:rPr>
        <w:t>Slonovi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imaju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odlično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pamćenje</w:t>
      </w:r>
      <w:proofErr w:type="spellEnd"/>
      <w:r w:rsidRPr="0005506C">
        <w:rPr>
          <w:rFonts w:ascii="Times New Roman" w:hAnsi="Times New Roman" w:cs="Times New Roman"/>
        </w:rPr>
        <w:t>.</w:t>
      </w:r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gramStart"/>
      <w:r w:rsidRPr="0005506C">
        <w:rPr>
          <w:rFonts w:ascii="Times New Roman" w:hAnsi="Times New Roman" w:cs="Times New Roman"/>
        </w:rPr>
        <w:t xml:space="preserve">Oni </w:t>
      </w:r>
      <w:proofErr w:type="spellStart"/>
      <w:r w:rsidRPr="0005506C">
        <w:rPr>
          <w:rFonts w:ascii="Times New Roman" w:hAnsi="Times New Roman" w:cs="Times New Roman"/>
        </w:rPr>
        <w:t>vešto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koriste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veliki</w:t>
      </w:r>
      <w:proofErr w:type="spellEnd"/>
      <w:r w:rsidRPr="0005506C">
        <w:rPr>
          <w:rFonts w:ascii="Times New Roman" w:hAnsi="Times New Roman" w:cs="Times New Roman"/>
        </w:rPr>
        <w:t xml:space="preserve"> list </w:t>
      </w:r>
      <w:proofErr w:type="spellStart"/>
      <w:r w:rsidRPr="0005506C">
        <w:rPr>
          <w:rFonts w:ascii="Times New Roman" w:hAnsi="Times New Roman" w:cs="Times New Roman"/>
        </w:rPr>
        <w:t>kao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lepezu</w:t>
      </w:r>
      <w:proofErr w:type="spellEnd"/>
      <w:r w:rsidRPr="0005506C">
        <w:rPr>
          <w:rFonts w:ascii="Times New Roman" w:hAnsi="Times New Roman" w:cs="Times New Roman"/>
        </w:rPr>
        <w:t xml:space="preserve"> da bi </w:t>
      </w:r>
      <w:proofErr w:type="spellStart"/>
      <w:r w:rsidRPr="0005506C">
        <w:rPr>
          <w:rFonts w:ascii="Times New Roman" w:hAnsi="Times New Roman" w:cs="Times New Roman"/>
        </w:rPr>
        <w:t>rasterali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muve</w:t>
      </w:r>
      <w:proofErr w:type="spellEnd"/>
      <w:r w:rsidRPr="0005506C">
        <w:rPr>
          <w:rFonts w:ascii="Times New Roman" w:hAnsi="Times New Roman" w:cs="Times New Roman"/>
        </w:rPr>
        <w:t xml:space="preserve"> i </w:t>
      </w:r>
      <w:proofErr w:type="spellStart"/>
      <w:r w:rsidRPr="0005506C">
        <w:rPr>
          <w:rFonts w:ascii="Times New Roman" w:hAnsi="Times New Roman" w:cs="Times New Roman"/>
        </w:rPr>
        <w:t>komarce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koji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im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dosađuju</w:t>
      </w:r>
      <w:proofErr w:type="spellEnd"/>
      <w:r w:rsidRPr="0005506C">
        <w:rPr>
          <w:rFonts w:ascii="Times New Roman" w:hAnsi="Times New Roman" w:cs="Times New Roman"/>
        </w:rPr>
        <w:t>.</w:t>
      </w:r>
      <w:proofErr w:type="gramEnd"/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  <w:r w:rsidRPr="0005506C">
        <w:rPr>
          <w:rFonts w:ascii="Times New Roman" w:hAnsi="Times New Roman" w:cs="Times New Roman"/>
          <w:lang w:val="fr-FR"/>
        </w:rPr>
        <w:t xml:space="preserve">a) </w:t>
      </w:r>
      <w:proofErr w:type="spellStart"/>
      <w:r w:rsidRPr="0005506C">
        <w:rPr>
          <w:rFonts w:ascii="Times New Roman" w:hAnsi="Times New Roman" w:cs="Times New Roman"/>
          <w:lang w:val="fr-FR"/>
        </w:rPr>
        <w:t>Slonovi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05506C">
        <w:rPr>
          <w:rFonts w:ascii="Times New Roman" w:hAnsi="Times New Roman" w:cs="Times New Roman"/>
          <w:lang w:val="fr-FR"/>
        </w:rPr>
        <w:t>dobri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skakači</w:t>
      </w:r>
      <w:proofErr w:type="spellEnd"/>
      <w:r w:rsidRPr="0005506C">
        <w:rPr>
          <w:rFonts w:ascii="Times New Roman" w:hAnsi="Times New Roman" w:cs="Times New Roman"/>
          <w:lang w:val="fr-FR"/>
        </w:rPr>
        <w:t>.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  <w:r w:rsidRPr="0005506C">
        <w:rPr>
          <w:rFonts w:ascii="Times New Roman" w:hAnsi="Times New Roman" w:cs="Times New Roman"/>
          <w:lang w:val="fr-FR"/>
        </w:rPr>
        <w:t xml:space="preserve">b) </w:t>
      </w:r>
      <w:proofErr w:type="spellStart"/>
      <w:r w:rsidRPr="0005506C">
        <w:rPr>
          <w:rFonts w:ascii="Times New Roman" w:hAnsi="Times New Roman" w:cs="Times New Roman"/>
          <w:lang w:val="fr-FR"/>
        </w:rPr>
        <w:t>Slonovi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imaju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odlično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pamćenje</w:t>
      </w:r>
      <w:proofErr w:type="spellEnd"/>
      <w:r w:rsidRPr="0005506C">
        <w:rPr>
          <w:rFonts w:ascii="Times New Roman" w:hAnsi="Times New Roman" w:cs="Times New Roman"/>
          <w:lang w:val="fr-FR"/>
        </w:rPr>
        <w:t>.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  <w:r w:rsidRPr="0005506C">
        <w:rPr>
          <w:rFonts w:ascii="Times New Roman" w:hAnsi="Times New Roman" w:cs="Times New Roman"/>
        </w:rPr>
        <w:t xml:space="preserve">v) </w:t>
      </w:r>
      <w:proofErr w:type="spellStart"/>
      <w:r w:rsidRPr="0005506C">
        <w:rPr>
          <w:rFonts w:ascii="Times New Roman" w:hAnsi="Times New Roman" w:cs="Times New Roman"/>
        </w:rPr>
        <w:t>Slonovi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pametni</w:t>
      </w:r>
      <w:proofErr w:type="spellEnd"/>
      <w:r w:rsidRPr="0005506C">
        <w:rPr>
          <w:rFonts w:ascii="Times New Roman" w:hAnsi="Times New Roman" w:cs="Times New Roman"/>
        </w:rPr>
        <w:t>.</w:t>
      </w:r>
    </w:p>
    <w:p w:rsidR="00780FD3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  <w:r w:rsidRPr="0005506C">
        <w:rPr>
          <w:rFonts w:ascii="Times New Roman" w:hAnsi="Times New Roman" w:cs="Times New Roman"/>
          <w:lang w:val="fr-FR"/>
        </w:rPr>
        <w:t xml:space="preserve">g) </w:t>
      </w:r>
      <w:proofErr w:type="spellStart"/>
      <w:r w:rsidRPr="0005506C">
        <w:rPr>
          <w:rFonts w:ascii="Times New Roman" w:hAnsi="Times New Roman" w:cs="Times New Roman"/>
          <w:lang w:val="fr-FR"/>
        </w:rPr>
        <w:t>Slonovi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05506C">
        <w:rPr>
          <w:rFonts w:ascii="Times New Roman" w:hAnsi="Times New Roman" w:cs="Times New Roman"/>
          <w:lang w:val="fr-FR"/>
        </w:rPr>
        <w:t>dobri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letači</w:t>
      </w:r>
      <w:proofErr w:type="spellEnd"/>
      <w:r w:rsidRPr="0005506C">
        <w:rPr>
          <w:rFonts w:ascii="Times New Roman" w:hAnsi="Times New Roman" w:cs="Times New Roman"/>
          <w:lang w:val="fr-FR"/>
        </w:rPr>
        <w:t>.</w:t>
      </w:r>
    </w:p>
    <w:p w:rsid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</w:p>
    <w:p w:rsid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</w:p>
    <w:p w:rsid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</w:p>
    <w:p w:rsid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</w:p>
    <w:p w:rsid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</w:p>
    <w:p w:rsidR="0005506C" w:rsidRDefault="0005506C" w:rsidP="0005506C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  <w:r w:rsidRPr="0005506C">
        <w:rPr>
          <w:rFonts w:ascii="Times New Roman" w:hAnsi="Times New Roman" w:cs="Times New Roman"/>
          <w:b/>
          <w:lang w:val="fr-FR"/>
        </w:rPr>
        <w:lastRenderedPageBreak/>
        <w:t>RAZUMEM ŠTA ČITAM</w:t>
      </w:r>
    </w:p>
    <w:p w:rsidR="0005506C" w:rsidRPr="0005506C" w:rsidRDefault="0005506C" w:rsidP="0005506C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  <w:proofErr w:type="gramStart"/>
      <w:r w:rsidRPr="0005506C">
        <w:rPr>
          <w:rFonts w:ascii="Times New Roman" w:hAnsi="Times New Roman" w:cs="Times New Roman"/>
          <w:b/>
          <w:lang w:val="fr-FR"/>
        </w:rPr>
        <w:t>1.</w:t>
      </w:r>
      <w:r w:rsidRPr="0005506C">
        <w:rPr>
          <w:rFonts w:ascii="Times New Roman" w:hAnsi="Times New Roman" w:cs="Times New Roman"/>
          <w:lang w:val="fr-FR"/>
        </w:rPr>
        <w:t>Pažljivo</w:t>
      </w:r>
      <w:proofErr w:type="gram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pročitaj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sledeći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tekst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05506C">
        <w:rPr>
          <w:rFonts w:ascii="Times New Roman" w:hAnsi="Times New Roman" w:cs="Times New Roman"/>
        </w:rPr>
        <w:t>Zaokruži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slova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ispred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dve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rečenice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koje</w:t>
      </w:r>
      <w:proofErr w:type="spellEnd"/>
      <w:r w:rsidRPr="0005506C">
        <w:rPr>
          <w:rFonts w:ascii="Times New Roman" w:hAnsi="Times New Roman" w:cs="Times New Roman"/>
        </w:rPr>
        <w:t xml:space="preserve"> se </w:t>
      </w:r>
      <w:proofErr w:type="spellStart"/>
      <w:r w:rsidRPr="0005506C">
        <w:rPr>
          <w:rFonts w:ascii="Times New Roman" w:hAnsi="Times New Roman" w:cs="Times New Roman"/>
        </w:rPr>
        <w:t>odnose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506C">
        <w:rPr>
          <w:rFonts w:ascii="Times New Roman" w:hAnsi="Times New Roman" w:cs="Times New Roman"/>
        </w:rPr>
        <w:t>na</w:t>
      </w:r>
      <w:proofErr w:type="spellEnd"/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ovaj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tekst</w:t>
      </w:r>
      <w:proofErr w:type="spellEnd"/>
      <w:r w:rsidRPr="0005506C">
        <w:rPr>
          <w:rFonts w:ascii="Times New Roman" w:hAnsi="Times New Roman" w:cs="Times New Roman"/>
        </w:rPr>
        <w:t>: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  <w:proofErr w:type="gramStart"/>
      <w:r w:rsidRPr="0005506C">
        <w:rPr>
          <w:rFonts w:ascii="Times New Roman" w:hAnsi="Times New Roman" w:cs="Times New Roman"/>
        </w:rPr>
        <w:t xml:space="preserve">Nina i Stefan </w:t>
      </w:r>
      <w:proofErr w:type="spellStart"/>
      <w:r w:rsidRPr="0005506C">
        <w:rPr>
          <w:rFonts w:ascii="Times New Roman" w:hAnsi="Times New Roman" w:cs="Times New Roman"/>
        </w:rPr>
        <w:t>su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dobri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drugovi</w:t>
      </w:r>
      <w:proofErr w:type="spellEnd"/>
      <w:r w:rsidRPr="0005506C">
        <w:rPr>
          <w:rFonts w:ascii="Times New Roman" w:hAnsi="Times New Roman" w:cs="Times New Roman"/>
        </w:rPr>
        <w:t>.</w:t>
      </w:r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gramStart"/>
      <w:r w:rsidRPr="0005506C">
        <w:rPr>
          <w:rFonts w:ascii="Times New Roman" w:hAnsi="Times New Roman" w:cs="Times New Roman"/>
        </w:rPr>
        <w:t xml:space="preserve">Oni </w:t>
      </w:r>
      <w:proofErr w:type="spellStart"/>
      <w:r w:rsidRPr="0005506C">
        <w:rPr>
          <w:rFonts w:ascii="Times New Roman" w:hAnsi="Times New Roman" w:cs="Times New Roman"/>
        </w:rPr>
        <w:t>zajedno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idu</w:t>
      </w:r>
      <w:proofErr w:type="spellEnd"/>
      <w:r w:rsidRPr="0005506C">
        <w:rPr>
          <w:rFonts w:ascii="Times New Roman" w:hAnsi="Times New Roman" w:cs="Times New Roman"/>
        </w:rPr>
        <w:t xml:space="preserve"> u </w:t>
      </w:r>
      <w:proofErr w:type="spellStart"/>
      <w:r w:rsidRPr="0005506C">
        <w:rPr>
          <w:rFonts w:ascii="Times New Roman" w:hAnsi="Times New Roman" w:cs="Times New Roman"/>
        </w:rPr>
        <w:t>srpsku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školu</w:t>
      </w:r>
      <w:proofErr w:type="spellEnd"/>
      <w:r w:rsidRPr="0005506C">
        <w:rPr>
          <w:rFonts w:ascii="Times New Roman" w:hAnsi="Times New Roman" w:cs="Times New Roman"/>
        </w:rPr>
        <w:t>.</w:t>
      </w:r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506C">
        <w:rPr>
          <w:rFonts w:ascii="Times New Roman" w:hAnsi="Times New Roman" w:cs="Times New Roman"/>
        </w:rPr>
        <w:t>Svake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subote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oni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uče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srpski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jezik</w:t>
      </w:r>
      <w:proofErr w:type="spellEnd"/>
      <w:r w:rsidRPr="0005506C">
        <w:rPr>
          <w:rFonts w:ascii="Times New Roman" w:hAnsi="Times New Roman" w:cs="Times New Roman"/>
        </w:rPr>
        <w:t>.</w:t>
      </w:r>
      <w:proofErr w:type="gramEnd"/>
      <w:r w:rsidRPr="0005506C">
        <w:rPr>
          <w:rFonts w:ascii="Times New Roman" w:hAnsi="Times New Roman" w:cs="Times New Roman"/>
        </w:rPr>
        <w:t xml:space="preserve"> Stefan je </w:t>
      </w:r>
      <w:proofErr w:type="spellStart"/>
      <w:r w:rsidRPr="0005506C">
        <w:rPr>
          <w:rFonts w:ascii="Times New Roman" w:hAnsi="Times New Roman" w:cs="Times New Roman"/>
        </w:rPr>
        <w:t>dve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godine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stariji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gramStart"/>
      <w:r w:rsidRPr="0005506C">
        <w:rPr>
          <w:rFonts w:ascii="Times New Roman" w:hAnsi="Times New Roman" w:cs="Times New Roman"/>
        </w:rPr>
        <w:t>od</w:t>
      </w:r>
      <w:proofErr w:type="gramEnd"/>
      <w:r w:rsidRPr="0005506C">
        <w:rPr>
          <w:rFonts w:ascii="Times New Roman" w:hAnsi="Times New Roman" w:cs="Times New Roman"/>
        </w:rPr>
        <w:t xml:space="preserve"> Nine. </w:t>
      </w:r>
      <w:proofErr w:type="gramStart"/>
      <w:r w:rsidRPr="0005506C">
        <w:rPr>
          <w:rFonts w:ascii="Times New Roman" w:hAnsi="Times New Roman" w:cs="Times New Roman"/>
        </w:rPr>
        <w:t xml:space="preserve">Nina je </w:t>
      </w:r>
      <w:proofErr w:type="spellStart"/>
      <w:r w:rsidRPr="0005506C">
        <w:rPr>
          <w:rFonts w:ascii="Times New Roman" w:hAnsi="Times New Roman" w:cs="Times New Roman"/>
        </w:rPr>
        <w:t>lepa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devojčica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crne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kose</w:t>
      </w:r>
      <w:proofErr w:type="spellEnd"/>
      <w:r w:rsidRPr="0005506C">
        <w:rPr>
          <w:rFonts w:ascii="Times New Roman" w:hAnsi="Times New Roman" w:cs="Times New Roman"/>
        </w:rPr>
        <w:t xml:space="preserve">, a Stefan je </w:t>
      </w:r>
      <w:proofErr w:type="spellStart"/>
      <w:r w:rsidRPr="0005506C">
        <w:rPr>
          <w:rFonts w:ascii="Times New Roman" w:hAnsi="Times New Roman" w:cs="Times New Roman"/>
        </w:rPr>
        <w:t>dečak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krupnih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zelenih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očiju</w:t>
      </w:r>
      <w:proofErr w:type="spellEnd"/>
      <w:r w:rsidRPr="0005506C">
        <w:rPr>
          <w:rFonts w:ascii="Times New Roman" w:hAnsi="Times New Roman" w:cs="Times New Roman"/>
        </w:rPr>
        <w:t>.</w:t>
      </w:r>
      <w:proofErr w:type="gramEnd"/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  <w:r w:rsidRPr="0005506C">
        <w:rPr>
          <w:rFonts w:ascii="Times New Roman" w:hAnsi="Times New Roman" w:cs="Times New Roman"/>
        </w:rPr>
        <w:t xml:space="preserve">a) Nina i Stefan se ne </w:t>
      </w:r>
      <w:proofErr w:type="spellStart"/>
      <w:r w:rsidRPr="0005506C">
        <w:rPr>
          <w:rFonts w:ascii="Times New Roman" w:hAnsi="Times New Roman" w:cs="Times New Roman"/>
        </w:rPr>
        <w:t>druže</w:t>
      </w:r>
      <w:proofErr w:type="spellEnd"/>
      <w:r w:rsidRPr="0005506C">
        <w:rPr>
          <w:rFonts w:ascii="Times New Roman" w:hAnsi="Times New Roman" w:cs="Times New Roman"/>
        </w:rPr>
        <w:t>.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  <w:r w:rsidRPr="0005506C">
        <w:rPr>
          <w:rFonts w:ascii="Times New Roman" w:hAnsi="Times New Roman" w:cs="Times New Roman"/>
        </w:rPr>
        <w:t xml:space="preserve">b) Nina i Stefan </w:t>
      </w:r>
      <w:proofErr w:type="spellStart"/>
      <w:r w:rsidRPr="0005506C">
        <w:rPr>
          <w:rFonts w:ascii="Times New Roman" w:hAnsi="Times New Roman" w:cs="Times New Roman"/>
        </w:rPr>
        <w:t>zajedno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uče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srpski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jezik</w:t>
      </w:r>
      <w:proofErr w:type="spellEnd"/>
      <w:r w:rsidRPr="0005506C">
        <w:rPr>
          <w:rFonts w:ascii="Times New Roman" w:hAnsi="Times New Roman" w:cs="Times New Roman"/>
        </w:rPr>
        <w:t>.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  <w:r w:rsidRPr="0005506C">
        <w:rPr>
          <w:rFonts w:ascii="Times New Roman" w:hAnsi="Times New Roman" w:cs="Times New Roman"/>
          <w:lang w:val="fr-FR"/>
        </w:rPr>
        <w:t xml:space="preserve">v) Stefan </w:t>
      </w:r>
      <w:proofErr w:type="spellStart"/>
      <w:r w:rsidRPr="0005506C">
        <w:rPr>
          <w:rFonts w:ascii="Times New Roman" w:hAnsi="Times New Roman" w:cs="Times New Roman"/>
          <w:lang w:val="fr-FR"/>
        </w:rPr>
        <w:t>ima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crne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oči</w:t>
      </w:r>
      <w:proofErr w:type="spellEnd"/>
      <w:r w:rsidRPr="0005506C">
        <w:rPr>
          <w:rFonts w:ascii="Times New Roman" w:hAnsi="Times New Roman" w:cs="Times New Roman"/>
          <w:lang w:val="fr-FR"/>
        </w:rPr>
        <w:t>.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  <w:r w:rsidRPr="0005506C">
        <w:rPr>
          <w:rFonts w:ascii="Times New Roman" w:hAnsi="Times New Roman" w:cs="Times New Roman"/>
          <w:lang w:val="fr-FR"/>
        </w:rPr>
        <w:t xml:space="preserve">d) </w:t>
      </w:r>
      <w:proofErr w:type="spellStart"/>
      <w:r w:rsidRPr="0005506C">
        <w:rPr>
          <w:rFonts w:ascii="Times New Roman" w:hAnsi="Times New Roman" w:cs="Times New Roman"/>
          <w:lang w:val="fr-FR"/>
        </w:rPr>
        <w:t>Ninina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kosa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05506C">
        <w:rPr>
          <w:rFonts w:ascii="Times New Roman" w:hAnsi="Times New Roman" w:cs="Times New Roman"/>
          <w:lang w:val="fr-FR"/>
        </w:rPr>
        <w:t>crne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boje</w:t>
      </w:r>
      <w:proofErr w:type="spellEnd"/>
      <w:r w:rsidRPr="0005506C">
        <w:rPr>
          <w:rFonts w:ascii="Times New Roman" w:hAnsi="Times New Roman" w:cs="Times New Roman"/>
          <w:lang w:val="fr-FR"/>
        </w:rPr>
        <w:t>.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</w:p>
    <w:p w:rsidR="0005506C" w:rsidRDefault="0005506C" w:rsidP="0005506C">
      <w:pPr>
        <w:pStyle w:val="NoSpacing"/>
        <w:rPr>
          <w:rFonts w:ascii="Times New Roman" w:hAnsi="Times New Roman" w:cs="Times New Roman"/>
        </w:rPr>
      </w:pPr>
      <w:proofErr w:type="gramStart"/>
      <w:r w:rsidRPr="0005506C">
        <w:rPr>
          <w:rFonts w:ascii="Times New Roman" w:hAnsi="Times New Roman" w:cs="Times New Roman"/>
          <w:b/>
          <w:lang w:val="fr-FR"/>
        </w:rPr>
        <w:t>2</w:t>
      </w:r>
      <w:r w:rsidRPr="0005506C">
        <w:rPr>
          <w:rFonts w:ascii="Times New Roman" w:hAnsi="Times New Roman" w:cs="Times New Roman"/>
          <w:lang w:val="fr-FR"/>
        </w:rPr>
        <w:t>.Milica</w:t>
      </w:r>
      <w:proofErr w:type="gramEnd"/>
      <w:r w:rsidRPr="0005506C">
        <w:rPr>
          <w:rFonts w:ascii="Times New Roman" w:hAnsi="Times New Roman" w:cs="Times New Roman"/>
          <w:lang w:val="fr-FR"/>
        </w:rPr>
        <w:t xml:space="preserve">, Ivana i Marko </w:t>
      </w:r>
      <w:proofErr w:type="spellStart"/>
      <w:r w:rsidRPr="0005506C">
        <w:rPr>
          <w:rFonts w:ascii="Times New Roman" w:hAnsi="Times New Roman" w:cs="Times New Roman"/>
          <w:lang w:val="fr-FR"/>
        </w:rPr>
        <w:t>planiraju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da </w:t>
      </w:r>
      <w:proofErr w:type="spellStart"/>
      <w:r w:rsidRPr="0005506C">
        <w:rPr>
          <w:rFonts w:ascii="Times New Roman" w:hAnsi="Times New Roman" w:cs="Times New Roman"/>
          <w:lang w:val="fr-FR"/>
        </w:rPr>
        <w:t>idu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Pr="0005506C">
        <w:rPr>
          <w:rFonts w:ascii="Times New Roman" w:hAnsi="Times New Roman" w:cs="Times New Roman"/>
          <w:lang w:val="fr-FR"/>
        </w:rPr>
        <w:t>pozorište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Pr="0005506C">
        <w:rPr>
          <w:rFonts w:ascii="Times New Roman" w:hAnsi="Times New Roman" w:cs="Times New Roman"/>
          <w:lang w:val="fr-FR"/>
        </w:rPr>
        <w:t>nedelju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. </w:t>
      </w:r>
      <w:r w:rsidRPr="0005506C">
        <w:rPr>
          <w:rFonts w:ascii="Times New Roman" w:hAnsi="Times New Roman" w:cs="Times New Roman"/>
        </w:rPr>
        <w:t xml:space="preserve">Tog </w:t>
      </w:r>
      <w:proofErr w:type="spellStart"/>
      <w:proofErr w:type="gramStart"/>
      <w:r w:rsidRPr="0005506C">
        <w:rPr>
          <w:rFonts w:ascii="Times New Roman" w:hAnsi="Times New Roman" w:cs="Times New Roman"/>
        </w:rPr>
        <w:t>dana</w:t>
      </w:r>
      <w:proofErr w:type="spellEnd"/>
      <w:proofErr w:type="gramEnd"/>
      <w:r w:rsidRPr="0005506C">
        <w:rPr>
          <w:rFonts w:ascii="Times New Roman" w:hAnsi="Times New Roman" w:cs="Times New Roman"/>
        </w:rPr>
        <w:t xml:space="preserve"> se </w:t>
      </w:r>
      <w:proofErr w:type="spellStart"/>
      <w:r w:rsidRPr="0005506C">
        <w:rPr>
          <w:rFonts w:ascii="Times New Roman" w:hAnsi="Times New Roman" w:cs="Times New Roman"/>
        </w:rPr>
        <w:t>prikazuju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sledeće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predstave</w:t>
      </w:r>
      <w:proofErr w:type="spellEnd"/>
      <w:r w:rsidRPr="0005506C">
        <w:rPr>
          <w:rFonts w:ascii="Times New Roman" w:hAnsi="Times New Roman" w:cs="Times New Roman"/>
        </w:rPr>
        <w:t>:</w:t>
      </w:r>
    </w:p>
    <w:p w:rsidR="0005506C" w:rsidRDefault="0005506C" w:rsidP="0005506C">
      <w:pPr>
        <w:pStyle w:val="NoSpacing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2"/>
      </w:tblGrid>
      <w:tr w:rsidR="0005506C" w:rsidTr="0058761C">
        <w:tc>
          <w:tcPr>
            <w:tcW w:w="1752" w:type="dxa"/>
          </w:tcPr>
          <w:p w:rsidR="0005506C" w:rsidRPr="0005506C" w:rsidRDefault="0005506C" w:rsidP="0058761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Pozorište</w:t>
            </w:r>
          </w:p>
        </w:tc>
        <w:tc>
          <w:tcPr>
            <w:tcW w:w="1752" w:type="dxa"/>
          </w:tcPr>
          <w:p w:rsidR="0005506C" w:rsidRPr="0005506C" w:rsidRDefault="0005506C" w:rsidP="0058761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Pozorišna predstava</w:t>
            </w:r>
          </w:p>
        </w:tc>
        <w:tc>
          <w:tcPr>
            <w:tcW w:w="1752" w:type="dxa"/>
          </w:tcPr>
          <w:p w:rsidR="0005506C" w:rsidRPr="0005506C" w:rsidRDefault="0005506C" w:rsidP="0058761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Cena ulaznice</w:t>
            </w:r>
          </w:p>
        </w:tc>
      </w:tr>
      <w:tr w:rsidR="0005506C" w:rsidTr="0058761C">
        <w:tc>
          <w:tcPr>
            <w:tcW w:w="1752" w:type="dxa"/>
          </w:tcPr>
          <w:p w:rsidR="0005506C" w:rsidRPr="0005506C" w:rsidRDefault="0005506C" w:rsidP="0058761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„Dečji svet“</w:t>
            </w:r>
          </w:p>
        </w:tc>
        <w:tc>
          <w:tcPr>
            <w:tcW w:w="1752" w:type="dxa"/>
          </w:tcPr>
          <w:p w:rsidR="0005506C" w:rsidRPr="0005506C" w:rsidRDefault="0005506C" w:rsidP="0058761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„Pepeljuga“</w:t>
            </w:r>
          </w:p>
        </w:tc>
        <w:tc>
          <w:tcPr>
            <w:tcW w:w="1752" w:type="dxa"/>
          </w:tcPr>
          <w:p w:rsidR="0005506C" w:rsidRPr="0005506C" w:rsidRDefault="0005506C" w:rsidP="0058761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260 dinara</w:t>
            </w:r>
          </w:p>
        </w:tc>
      </w:tr>
      <w:tr w:rsidR="0005506C" w:rsidTr="0058761C">
        <w:tc>
          <w:tcPr>
            <w:tcW w:w="1752" w:type="dxa"/>
          </w:tcPr>
          <w:p w:rsidR="0005506C" w:rsidRPr="0005506C" w:rsidRDefault="0005506C" w:rsidP="0058761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„Čarolija“</w:t>
            </w:r>
          </w:p>
        </w:tc>
        <w:tc>
          <w:tcPr>
            <w:tcW w:w="1752" w:type="dxa"/>
          </w:tcPr>
          <w:p w:rsidR="0005506C" w:rsidRPr="0005506C" w:rsidRDefault="0005506C" w:rsidP="0058761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„Snežana i sedam patuljaka“</w:t>
            </w:r>
          </w:p>
        </w:tc>
        <w:tc>
          <w:tcPr>
            <w:tcW w:w="1752" w:type="dxa"/>
          </w:tcPr>
          <w:p w:rsidR="0005506C" w:rsidRPr="0005506C" w:rsidRDefault="0005506C" w:rsidP="0058761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250 dinara</w:t>
            </w:r>
          </w:p>
        </w:tc>
      </w:tr>
      <w:tr w:rsidR="0005506C" w:rsidTr="0058761C">
        <w:tc>
          <w:tcPr>
            <w:tcW w:w="1752" w:type="dxa"/>
          </w:tcPr>
          <w:p w:rsidR="0005506C" w:rsidRPr="0005506C" w:rsidRDefault="0005506C" w:rsidP="0058761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„Bajka“</w:t>
            </w:r>
          </w:p>
        </w:tc>
        <w:tc>
          <w:tcPr>
            <w:tcW w:w="1752" w:type="dxa"/>
          </w:tcPr>
          <w:p w:rsidR="0005506C" w:rsidRPr="0005506C" w:rsidRDefault="0005506C" w:rsidP="0058761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„Uspavana lepotica“</w:t>
            </w:r>
          </w:p>
        </w:tc>
        <w:tc>
          <w:tcPr>
            <w:tcW w:w="1752" w:type="dxa"/>
          </w:tcPr>
          <w:p w:rsidR="0005506C" w:rsidRPr="0005506C" w:rsidRDefault="0005506C" w:rsidP="0058761C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240 dinara</w:t>
            </w:r>
          </w:p>
        </w:tc>
      </w:tr>
    </w:tbl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05506C">
        <w:rPr>
          <w:rFonts w:ascii="Times New Roman" w:hAnsi="Times New Roman" w:cs="Times New Roman"/>
        </w:rPr>
        <w:t>Ivani</w:t>
      </w:r>
      <w:proofErr w:type="spellEnd"/>
      <w:r w:rsidRPr="0005506C">
        <w:rPr>
          <w:rFonts w:ascii="Times New Roman" w:hAnsi="Times New Roman" w:cs="Times New Roman"/>
        </w:rPr>
        <w:t xml:space="preserve"> je </w:t>
      </w:r>
      <w:proofErr w:type="spellStart"/>
      <w:r w:rsidRPr="0005506C">
        <w:rPr>
          <w:rFonts w:ascii="Times New Roman" w:hAnsi="Times New Roman" w:cs="Times New Roman"/>
        </w:rPr>
        <w:t>svejedno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koju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506C">
        <w:rPr>
          <w:rFonts w:ascii="Times New Roman" w:hAnsi="Times New Roman" w:cs="Times New Roman"/>
        </w:rPr>
        <w:t>će</w:t>
      </w:r>
      <w:proofErr w:type="spellEnd"/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predstavu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gledati</w:t>
      </w:r>
      <w:proofErr w:type="spellEnd"/>
      <w:r w:rsidRPr="0005506C">
        <w:rPr>
          <w:rFonts w:ascii="Times New Roman" w:hAnsi="Times New Roman" w:cs="Times New Roman"/>
        </w:rPr>
        <w:t xml:space="preserve">, pod </w:t>
      </w:r>
      <w:proofErr w:type="spellStart"/>
      <w:r w:rsidRPr="0005506C">
        <w:rPr>
          <w:rFonts w:ascii="Times New Roman" w:hAnsi="Times New Roman" w:cs="Times New Roman"/>
        </w:rPr>
        <w:t>uslovom</w:t>
      </w:r>
      <w:proofErr w:type="spellEnd"/>
      <w:r w:rsidRPr="0005506C">
        <w:rPr>
          <w:rFonts w:ascii="Times New Roman" w:hAnsi="Times New Roman" w:cs="Times New Roman"/>
        </w:rPr>
        <w:t xml:space="preserve"> da </w:t>
      </w:r>
      <w:proofErr w:type="spellStart"/>
      <w:r w:rsidRPr="0005506C">
        <w:rPr>
          <w:rFonts w:ascii="Times New Roman" w:hAnsi="Times New Roman" w:cs="Times New Roman"/>
        </w:rPr>
        <w:t>ulaznica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nije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skuplja</w:t>
      </w:r>
      <w:proofErr w:type="spellEnd"/>
      <w:r w:rsidRPr="0005506C">
        <w:rPr>
          <w:rFonts w:ascii="Times New Roman" w:hAnsi="Times New Roman" w:cs="Times New Roman"/>
        </w:rPr>
        <w:t xml:space="preserve"> od 250 </w:t>
      </w:r>
      <w:proofErr w:type="spellStart"/>
      <w:r w:rsidRPr="0005506C">
        <w:rPr>
          <w:rFonts w:ascii="Times New Roman" w:hAnsi="Times New Roman" w:cs="Times New Roman"/>
        </w:rPr>
        <w:t>dinara</w:t>
      </w:r>
      <w:proofErr w:type="spellEnd"/>
      <w:r w:rsidRPr="0005506C">
        <w:rPr>
          <w:rFonts w:ascii="Times New Roman" w:hAnsi="Times New Roman" w:cs="Times New Roman"/>
        </w:rPr>
        <w:t xml:space="preserve">. </w:t>
      </w:r>
      <w:r w:rsidRPr="0005506C">
        <w:rPr>
          <w:rFonts w:ascii="Times New Roman" w:hAnsi="Times New Roman" w:cs="Times New Roman"/>
          <w:lang w:val="fr-FR"/>
        </w:rPr>
        <w:t xml:space="preserve">Marko ne </w:t>
      </w:r>
      <w:proofErr w:type="spellStart"/>
      <w:r w:rsidRPr="0005506C">
        <w:rPr>
          <w:rFonts w:ascii="Times New Roman" w:hAnsi="Times New Roman" w:cs="Times New Roman"/>
          <w:lang w:val="fr-FR"/>
        </w:rPr>
        <w:t>želi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da </w:t>
      </w:r>
      <w:proofErr w:type="spellStart"/>
      <w:r w:rsidRPr="0005506C">
        <w:rPr>
          <w:rFonts w:ascii="Times New Roman" w:hAnsi="Times New Roman" w:cs="Times New Roman"/>
          <w:lang w:val="fr-FR"/>
        </w:rPr>
        <w:t>gleda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„</w:t>
      </w:r>
      <w:proofErr w:type="spellStart"/>
      <w:r w:rsidRPr="0005506C">
        <w:rPr>
          <w:rFonts w:ascii="Times New Roman" w:hAnsi="Times New Roman" w:cs="Times New Roman"/>
          <w:lang w:val="fr-FR"/>
        </w:rPr>
        <w:t>Pepeljugu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“ </w:t>
      </w:r>
      <w:proofErr w:type="spellStart"/>
      <w:r w:rsidRPr="0005506C">
        <w:rPr>
          <w:rFonts w:ascii="Times New Roman" w:hAnsi="Times New Roman" w:cs="Times New Roman"/>
          <w:lang w:val="fr-FR"/>
        </w:rPr>
        <w:t>jer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je tu </w:t>
      </w:r>
      <w:proofErr w:type="spellStart"/>
      <w:r w:rsidRPr="0005506C">
        <w:rPr>
          <w:rFonts w:ascii="Times New Roman" w:hAnsi="Times New Roman" w:cs="Times New Roman"/>
          <w:lang w:val="fr-FR"/>
        </w:rPr>
        <w:t>predstavu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već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gledao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05506C">
        <w:rPr>
          <w:rFonts w:ascii="Times New Roman" w:hAnsi="Times New Roman" w:cs="Times New Roman"/>
          <w:lang w:val="fr-FR"/>
        </w:rPr>
        <w:t>Milica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neće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da ide u </w:t>
      </w:r>
      <w:proofErr w:type="spellStart"/>
      <w:r w:rsidRPr="0005506C">
        <w:rPr>
          <w:rFonts w:ascii="Times New Roman" w:hAnsi="Times New Roman" w:cs="Times New Roman"/>
          <w:lang w:val="fr-FR"/>
        </w:rPr>
        <w:t>pozorište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„</w:t>
      </w:r>
      <w:proofErr w:type="spellStart"/>
      <w:r w:rsidRPr="0005506C">
        <w:rPr>
          <w:rFonts w:ascii="Times New Roman" w:hAnsi="Times New Roman" w:cs="Times New Roman"/>
          <w:lang w:val="fr-FR"/>
        </w:rPr>
        <w:t>Čarolija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“ </w:t>
      </w:r>
      <w:proofErr w:type="spellStart"/>
      <w:r w:rsidRPr="0005506C">
        <w:rPr>
          <w:rFonts w:ascii="Times New Roman" w:hAnsi="Times New Roman" w:cs="Times New Roman"/>
          <w:lang w:val="fr-FR"/>
        </w:rPr>
        <w:t>jer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je u </w:t>
      </w:r>
      <w:proofErr w:type="spellStart"/>
      <w:r w:rsidRPr="0005506C">
        <w:rPr>
          <w:rFonts w:ascii="Times New Roman" w:hAnsi="Times New Roman" w:cs="Times New Roman"/>
          <w:lang w:val="fr-FR"/>
        </w:rPr>
        <w:t>njemu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već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sve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odgledala</w:t>
      </w:r>
      <w:proofErr w:type="spellEnd"/>
      <w:r w:rsidRPr="0005506C">
        <w:rPr>
          <w:rFonts w:ascii="Times New Roman" w:hAnsi="Times New Roman" w:cs="Times New Roman"/>
          <w:lang w:val="fr-FR"/>
        </w:rPr>
        <w:t>.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  <w:r w:rsidRPr="0005506C">
        <w:rPr>
          <w:rFonts w:ascii="Times New Roman" w:hAnsi="Times New Roman" w:cs="Times New Roman"/>
        </w:rPr>
        <w:t xml:space="preserve">a) U </w:t>
      </w:r>
      <w:proofErr w:type="spellStart"/>
      <w:r w:rsidRPr="0005506C">
        <w:rPr>
          <w:rFonts w:ascii="Times New Roman" w:hAnsi="Times New Roman" w:cs="Times New Roman"/>
        </w:rPr>
        <w:t>koje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pozorište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506C">
        <w:rPr>
          <w:rFonts w:ascii="Times New Roman" w:hAnsi="Times New Roman" w:cs="Times New Roman"/>
        </w:rPr>
        <w:t>će</w:t>
      </w:r>
      <w:proofErr w:type="spellEnd"/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otići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Ivana</w:t>
      </w:r>
      <w:proofErr w:type="spellEnd"/>
      <w:r w:rsidRPr="0005506C">
        <w:rPr>
          <w:rFonts w:ascii="Times New Roman" w:hAnsi="Times New Roman" w:cs="Times New Roman"/>
        </w:rPr>
        <w:t xml:space="preserve">, </w:t>
      </w:r>
      <w:proofErr w:type="spellStart"/>
      <w:r w:rsidRPr="0005506C">
        <w:rPr>
          <w:rFonts w:ascii="Times New Roman" w:hAnsi="Times New Roman" w:cs="Times New Roman"/>
        </w:rPr>
        <w:t>Milica</w:t>
      </w:r>
      <w:proofErr w:type="spellEnd"/>
      <w:r w:rsidRPr="0005506C">
        <w:rPr>
          <w:rFonts w:ascii="Times New Roman" w:hAnsi="Times New Roman" w:cs="Times New Roman"/>
        </w:rPr>
        <w:t xml:space="preserve"> i Marko?</w:t>
      </w:r>
    </w:p>
    <w:p w:rsidR="0005506C" w:rsidRDefault="0005506C" w:rsidP="0005506C">
      <w:pPr>
        <w:pStyle w:val="NoSpacing"/>
        <w:rPr>
          <w:rFonts w:ascii="Times New Roman" w:hAnsi="Times New Roman" w:cs="Times New Roman"/>
        </w:rPr>
      </w:pPr>
      <w:r w:rsidRPr="0005506C">
        <w:rPr>
          <w:rFonts w:ascii="Times New Roman" w:hAnsi="Times New Roman" w:cs="Times New Roman"/>
        </w:rPr>
        <w:t>__________________________________________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  <w:r w:rsidRPr="0005506C">
        <w:rPr>
          <w:rFonts w:ascii="Times New Roman" w:hAnsi="Times New Roman" w:cs="Times New Roman"/>
        </w:rPr>
        <w:t xml:space="preserve">b) </w:t>
      </w:r>
      <w:proofErr w:type="spellStart"/>
      <w:r w:rsidRPr="0005506C">
        <w:rPr>
          <w:rFonts w:ascii="Times New Roman" w:hAnsi="Times New Roman" w:cs="Times New Roman"/>
        </w:rPr>
        <w:t>Koju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pozorišnu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predstavu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506C">
        <w:rPr>
          <w:rFonts w:ascii="Times New Roman" w:hAnsi="Times New Roman" w:cs="Times New Roman"/>
        </w:rPr>
        <w:t>će</w:t>
      </w:r>
      <w:proofErr w:type="spellEnd"/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gledati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deca</w:t>
      </w:r>
      <w:proofErr w:type="spellEnd"/>
      <w:r w:rsidRPr="0005506C">
        <w:rPr>
          <w:rFonts w:ascii="Times New Roman" w:hAnsi="Times New Roman" w:cs="Times New Roman"/>
        </w:rPr>
        <w:t>?</w:t>
      </w:r>
    </w:p>
    <w:p w:rsidR="0005506C" w:rsidRDefault="0005506C" w:rsidP="0005506C">
      <w:pPr>
        <w:pStyle w:val="NoSpacing"/>
      </w:pPr>
      <w:r w:rsidRPr="0005506C">
        <w:rPr>
          <w:rFonts w:ascii="Times New Roman" w:hAnsi="Times New Roman" w:cs="Times New Roman"/>
        </w:rPr>
        <w:t>__________________________________________</w:t>
      </w:r>
    </w:p>
    <w:p w:rsidR="0005506C" w:rsidRDefault="0005506C" w:rsidP="0005506C"/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  <w:proofErr w:type="gramStart"/>
      <w:r w:rsidRPr="0005506C">
        <w:rPr>
          <w:rFonts w:ascii="Times New Roman" w:hAnsi="Times New Roman" w:cs="Times New Roman"/>
          <w:b/>
        </w:rPr>
        <w:t>3.</w:t>
      </w:r>
      <w:r w:rsidRPr="0005506C">
        <w:rPr>
          <w:rFonts w:ascii="Times New Roman" w:hAnsi="Times New Roman" w:cs="Times New Roman"/>
        </w:rPr>
        <w:t>Pročitaj</w:t>
      </w:r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tekst</w:t>
      </w:r>
      <w:proofErr w:type="spellEnd"/>
      <w:r w:rsidRPr="0005506C">
        <w:rPr>
          <w:rFonts w:ascii="Times New Roman" w:hAnsi="Times New Roman" w:cs="Times New Roman"/>
        </w:rPr>
        <w:t xml:space="preserve"> o </w:t>
      </w:r>
      <w:proofErr w:type="spellStart"/>
      <w:r w:rsidRPr="0005506C">
        <w:rPr>
          <w:rFonts w:ascii="Times New Roman" w:hAnsi="Times New Roman" w:cs="Times New Roman"/>
        </w:rPr>
        <w:t>slonovima</w:t>
      </w:r>
      <w:proofErr w:type="spellEnd"/>
      <w:r w:rsidRPr="0005506C">
        <w:rPr>
          <w:rFonts w:ascii="Times New Roman" w:hAnsi="Times New Roman" w:cs="Times New Roman"/>
        </w:rPr>
        <w:t xml:space="preserve"> i </w:t>
      </w:r>
      <w:proofErr w:type="spellStart"/>
      <w:r w:rsidRPr="0005506C">
        <w:rPr>
          <w:rFonts w:ascii="Times New Roman" w:hAnsi="Times New Roman" w:cs="Times New Roman"/>
        </w:rPr>
        <w:t>zaokruži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slovo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ispred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tačnog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odgovora</w:t>
      </w:r>
      <w:proofErr w:type="spellEnd"/>
      <w:r w:rsidRPr="0005506C">
        <w:rPr>
          <w:rFonts w:ascii="Times New Roman" w:hAnsi="Times New Roman" w:cs="Times New Roman"/>
        </w:rPr>
        <w:t>: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  <w:proofErr w:type="spellStart"/>
      <w:r w:rsidRPr="0005506C">
        <w:rPr>
          <w:rFonts w:ascii="Times New Roman" w:hAnsi="Times New Roman" w:cs="Times New Roman"/>
        </w:rPr>
        <w:t>Mladi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slonovi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uče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506C">
        <w:rPr>
          <w:rFonts w:ascii="Times New Roman" w:hAnsi="Times New Roman" w:cs="Times New Roman"/>
        </w:rPr>
        <w:t>od</w:t>
      </w:r>
      <w:proofErr w:type="spellEnd"/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najstarije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slonice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sve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što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treba</w:t>
      </w:r>
      <w:proofErr w:type="spellEnd"/>
      <w:r w:rsidRPr="0005506C">
        <w:rPr>
          <w:rFonts w:ascii="Times New Roman" w:hAnsi="Times New Roman" w:cs="Times New Roman"/>
        </w:rPr>
        <w:t xml:space="preserve"> da </w:t>
      </w:r>
      <w:proofErr w:type="spellStart"/>
      <w:r w:rsidRPr="0005506C">
        <w:rPr>
          <w:rFonts w:ascii="Times New Roman" w:hAnsi="Times New Roman" w:cs="Times New Roman"/>
        </w:rPr>
        <w:t>znaju</w:t>
      </w:r>
      <w:proofErr w:type="spellEnd"/>
      <w:r w:rsidRPr="0005506C">
        <w:rPr>
          <w:rFonts w:ascii="Times New Roman" w:hAnsi="Times New Roman" w:cs="Times New Roman"/>
        </w:rPr>
        <w:t xml:space="preserve"> da bi </w:t>
      </w:r>
      <w:proofErr w:type="spellStart"/>
      <w:r w:rsidRPr="0005506C">
        <w:rPr>
          <w:rFonts w:ascii="Times New Roman" w:hAnsi="Times New Roman" w:cs="Times New Roman"/>
        </w:rPr>
        <w:t>preživeli</w:t>
      </w:r>
      <w:proofErr w:type="spellEnd"/>
      <w:r w:rsidRPr="0005506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5506C">
        <w:rPr>
          <w:rFonts w:ascii="Times New Roman" w:hAnsi="Times New Roman" w:cs="Times New Roman"/>
        </w:rPr>
        <w:t>Slonovi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imaju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odlično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pamćenje</w:t>
      </w:r>
      <w:proofErr w:type="spellEnd"/>
      <w:r w:rsidRPr="0005506C">
        <w:rPr>
          <w:rFonts w:ascii="Times New Roman" w:hAnsi="Times New Roman" w:cs="Times New Roman"/>
        </w:rPr>
        <w:t>.</w:t>
      </w:r>
      <w:proofErr w:type="gramEnd"/>
      <w:r w:rsidRPr="0005506C">
        <w:rPr>
          <w:rFonts w:ascii="Times New Roman" w:hAnsi="Times New Roman" w:cs="Times New Roman"/>
        </w:rPr>
        <w:t xml:space="preserve"> </w:t>
      </w:r>
      <w:proofErr w:type="gramStart"/>
      <w:r w:rsidRPr="0005506C">
        <w:rPr>
          <w:rFonts w:ascii="Times New Roman" w:hAnsi="Times New Roman" w:cs="Times New Roman"/>
        </w:rPr>
        <w:t xml:space="preserve">Oni </w:t>
      </w:r>
      <w:proofErr w:type="spellStart"/>
      <w:r w:rsidRPr="0005506C">
        <w:rPr>
          <w:rFonts w:ascii="Times New Roman" w:hAnsi="Times New Roman" w:cs="Times New Roman"/>
        </w:rPr>
        <w:t>vešto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koriste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veliki</w:t>
      </w:r>
      <w:proofErr w:type="spellEnd"/>
      <w:r w:rsidRPr="0005506C">
        <w:rPr>
          <w:rFonts w:ascii="Times New Roman" w:hAnsi="Times New Roman" w:cs="Times New Roman"/>
        </w:rPr>
        <w:t xml:space="preserve"> list </w:t>
      </w:r>
      <w:proofErr w:type="spellStart"/>
      <w:r w:rsidRPr="0005506C">
        <w:rPr>
          <w:rFonts w:ascii="Times New Roman" w:hAnsi="Times New Roman" w:cs="Times New Roman"/>
        </w:rPr>
        <w:t>kao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lepezu</w:t>
      </w:r>
      <w:proofErr w:type="spellEnd"/>
      <w:r w:rsidRPr="0005506C">
        <w:rPr>
          <w:rFonts w:ascii="Times New Roman" w:hAnsi="Times New Roman" w:cs="Times New Roman"/>
        </w:rPr>
        <w:t xml:space="preserve"> da bi </w:t>
      </w:r>
      <w:proofErr w:type="spellStart"/>
      <w:r w:rsidRPr="0005506C">
        <w:rPr>
          <w:rFonts w:ascii="Times New Roman" w:hAnsi="Times New Roman" w:cs="Times New Roman"/>
        </w:rPr>
        <w:t>rasterali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muve</w:t>
      </w:r>
      <w:proofErr w:type="spellEnd"/>
      <w:r w:rsidRPr="0005506C">
        <w:rPr>
          <w:rFonts w:ascii="Times New Roman" w:hAnsi="Times New Roman" w:cs="Times New Roman"/>
        </w:rPr>
        <w:t xml:space="preserve"> i </w:t>
      </w:r>
      <w:proofErr w:type="spellStart"/>
      <w:r w:rsidRPr="0005506C">
        <w:rPr>
          <w:rFonts w:ascii="Times New Roman" w:hAnsi="Times New Roman" w:cs="Times New Roman"/>
        </w:rPr>
        <w:t>komarce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koji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im</w:t>
      </w:r>
      <w:proofErr w:type="spellEnd"/>
      <w:r w:rsidRPr="0005506C">
        <w:rPr>
          <w:rFonts w:ascii="Times New Roman" w:hAnsi="Times New Roman" w:cs="Times New Roman"/>
        </w:rPr>
        <w:t xml:space="preserve"> </w:t>
      </w:r>
      <w:proofErr w:type="spellStart"/>
      <w:r w:rsidRPr="0005506C">
        <w:rPr>
          <w:rFonts w:ascii="Times New Roman" w:hAnsi="Times New Roman" w:cs="Times New Roman"/>
        </w:rPr>
        <w:t>dosađuju</w:t>
      </w:r>
      <w:proofErr w:type="spellEnd"/>
      <w:r w:rsidRPr="0005506C">
        <w:rPr>
          <w:rFonts w:ascii="Times New Roman" w:hAnsi="Times New Roman" w:cs="Times New Roman"/>
        </w:rPr>
        <w:t>.</w:t>
      </w:r>
      <w:proofErr w:type="gramEnd"/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</w:rPr>
      </w:pP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  <w:r w:rsidRPr="0005506C">
        <w:rPr>
          <w:rFonts w:ascii="Times New Roman" w:hAnsi="Times New Roman" w:cs="Times New Roman"/>
          <w:lang w:val="fr-FR"/>
        </w:rPr>
        <w:t xml:space="preserve">a) </w:t>
      </w:r>
      <w:proofErr w:type="spellStart"/>
      <w:r w:rsidRPr="0005506C">
        <w:rPr>
          <w:rFonts w:ascii="Times New Roman" w:hAnsi="Times New Roman" w:cs="Times New Roman"/>
          <w:lang w:val="fr-FR"/>
        </w:rPr>
        <w:t>Slonovi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05506C">
        <w:rPr>
          <w:rFonts w:ascii="Times New Roman" w:hAnsi="Times New Roman" w:cs="Times New Roman"/>
          <w:lang w:val="fr-FR"/>
        </w:rPr>
        <w:t>dobri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skakači</w:t>
      </w:r>
      <w:proofErr w:type="spellEnd"/>
      <w:r w:rsidRPr="0005506C">
        <w:rPr>
          <w:rFonts w:ascii="Times New Roman" w:hAnsi="Times New Roman" w:cs="Times New Roman"/>
          <w:lang w:val="fr-FR"/>
        </w:rPr>
        <w:t>.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  <w:r w:rsidRPr="0005506C">
        <w:rPr>
          <w:rFonts w:ascii="Times New Roman" w:hAnsi="Times New Roman" w:cs="Times New Roman"/>
          <w:lang w:val="fr-FR"/>
        </w:rPr>
        <w:t xml:space="preserve">b) </w:t>
      </w:r>
      <w:proofErr w:type="spellStart"/>
      <w:r w:rsidRPr="0005506C">
        <w:rPr>
          <w:rFonts w:ascii="Times New Roman" w:hAnsi="Times New Roman" w:cs="Times New Roman"/>
          <w:lang w:val="fr-FR"/>
        </w:rPr>
        <w:t>Slonovi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imaju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odlično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pamćenje</w:t>
      </w:r>
      <w:proofErr w:type="spellEnd"/>
      <w:r w:rsidRPr="0005506C">
        <w:rPr>
          <w:rFonts w:ascii="Times New Roman" w:hAnsi="Times New Roman" w:cs="Times New Roman"/>
          <w:lang w:val="fr-FR"/>
        </w:rPr>
        <w:t>.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  <w:r w:rsidRPr="0005506C">
        <w:rPr>
          <w:rFonts w:ascii="Times New Roman" w:hAnsi="Times New Roman" w:cs="Times New Roman"/>
          <w:lang w:val="fr-FR"/>
        </w:rPr>
        <w:t xml:space="preserve">v) </w:t>
      </w:r>
      <w:proofErr w:type="spellStart"/>
      <w:r w:rsidRPr="0005506C">
        <w:rPr>
          <w:rFonts w:ascii="Times New Roman" w:hAnsi="Times New Roman" w:cs="Times New Roman"/>
          <w:lang w:val="fr-FR"/>
        </w:rPr>
        <w:t>Slonovi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05506C">
        <w:rPr>
          <w:rFonts w:ascii="Times New Roman" w:hAnsi="Times New Roman" w:cs="Times New Roman"/>
          <w:lang w:val="fr-FR"/>
        </w:rPr>
        <w:t>pametni</w:t>
      </w:r>
      <w:proofErr w:type="spellEnd"/>
      <w:r w:rsidRPr="0005506C">
        <w:rPr>
          <w:rFonts w:ascii="Times New Roman" w:hAnsi="Times New Roman" w:cs="Times New Roman"/>
          <w:lang w:val="fr-FR"/>
        </w:rPr>
        <w:t>.</w:t>
      </w:r>
    </w:p>
    <w:p w:rsid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  <w:r w:rsidRPr="0005506C">
        <w:rPr>
          <w:rFonts w:ascii="Times New Roman" w:hAnsi="Times New Roman" w:cs="Times New Roman"/>
          <w:lang w:val="fr-FR"/>
        </w:rPr>
        <w:t xml:space="preserve">g) </w:t>
      </w:r>
      <w:proofErr w:type="spellStart"/>
      <w:r w:rsidRPr="0005506C">
        <w:rPr>
          <w:rFonts w:ascii="Times New Roman" w:hAnsi="Times New Roman" w:cs="Times New Roman"/>
          <w:lang w:val="fr-FR"/>
        </w:rPr>
        <w:t>Slonovi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05506C">
        <w:rPr>
          <w:rFonts w:ascii="Times New Roman" w:hAnsi="Times New Roman" w:cs="Times New Roman"/>
          <w:lang w:val="fr-FR"/>
        </w:rPr>
        <w:t>dobri</w:t>
      </w:r>
      <w:proofErr w:type="spellEnd"/>
      <w:r w:rsidRPr="000550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5506C">
        <w:rPr>
          <w:rFonts w:ascii="Times New Roman" w:hAnsi="Times New Roman" w:cs="Times New Roman"/>
          <w:lang w:val="fr-FR"/>
        </w:rPr>
        <w:t>letači</w:t>
      </w:r>
      <w:proofErr w:type="spellEnd"/>
      <w:r w:rsidRPr="0005506C">
        <w:rPr>
          <w:rFonts w:ascii="Times New Roman" w:hAnsi="Times New Roman" w:cs="Times New Roman"/>
          <w:lang w:val="fr-FR"/>
        </w:rPr>
        <w:t>.</w:t>
      </w:r>
    </w:p>
    <w:p w:rsidR="0005506C" w:rsidRPr="0005506C" w:rsidRDefault="0005506C" w:rsidP="0005506C">
      <w:pPr>
        <w:pStyle w:val="NoSpacing"/>
        <w:rPr>
          <w:rFonts w:ascii="Times New Roman" w:hAnsi="Times New Roman" w:cs="Times New Roman"/>
          <w:lang w:val="fr-FR"/>
        </w:rPr>
      </w:pPr>
    </w:p>
    <w:sectPr w:rsidR="0005506C" w:rsidRPr="0005506C" w:rsidSect="0005506C"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6C"/>
    <w:rsid w:val="0005506C"/>
    <w:rsid w:val="00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06C"/>
    <w:pPr>
      <w:spacing w:after="0" w:line="240" w:lineRule="auto"/>
    </w:pPr>
  </w:style>
  <w:style w:type="table" w:styleId="TableGrid">
    <w:name w:val="Table Grid"/>
    <w:basedOn w:val="TableNormal"/>
    <w:uiPriority w:val="59"/>
    <w:rsid w:val="0005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06C"/>
    <w:pPr>
      <w:spacing w:after="0" w:line="240" w:lineRule="auto"/>
    </w:pPr>
  </w:style>
  <w:style w:type="table" w:styleId="TableGrid">
    <w:name w:val="Table Grid"/>
    <w:basedOn w:val="TableNormal"/>
    <w:uiPriority w:val="59"/>
    <w:rsid w:val="0005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</cp:revision>
  <dcterms:created xsi:type="dcterms:W3CDTF">2020-09-30T20:25:00Z</dcterms:created>
  <dcterms:modified xsi:type="dcterms:W3CDTF">2020-09-30T20:31:00Z</dcterms:modified>
</cp:coreProperties>
</file>