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0A" w:rsidRPr="0035046A" w:rsidRDefault="0086660A" w:rsidP="0086660A">
      <w:pPr>
        <w:rPr>
          <w:rFonts w:cstheme="minorHAnsi"/>
          <w:sz w:val="28"/>
          <w:szCs w:val="28"/>
          <w:lang w:val="sr-Cyrl-RS"/>
        </w:rPr>
      </w:pPr>
      <w:r w:rsidRPr="0035046A">
        <w:rPr>
          <w:rFonts w:cstheme="minorHAnsi"/>
          <w:b/>
          <w:sz w:val="28"/>
          <w:szCs w:val="28"/>
          <w:lang w:val="sr-Cyrl-RS"/>
        </w:rPr>
        <w:t>Ратар</w:t>
      </w:r>
      <w:r w:rsidRPr="00BB3E8E">
        <w:rPr>
          <w:rFonts w:cstheme="minorHAnsi"/>
          <w:noProof/>
          <w:lang w:val="sr-Cyrl-RS"/>
        </w:rPr>
        <w:t xml:space="preserve">, </w:t>
      </w:r>
      <w:r w:rsidRPr="0035046A">
        <w:rPr>
          <w:rFonts w:cstheme="minorHAnsi"/>
          <w:sz w:val="28"/>
          <w:szCs w:val="28"/>
          <w:lang w:val="sr-Cyrl-RS"/>
        </w:rPr>
        <w:t xml:space="preserve">Вељко Петровић 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Жуљаве руке одмара на плугу.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Дубоко дише, и као да дремље.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А ветар, ћухом пробуђене земље</w:t>
      </w:r>
    </w:p>
    <w:p w:rsidR="0086660A" w:rsidRPr="00BB3E8E" w:rsidRDefault="0086660A" w:rsidP="0086660A">
      <w:pPr>
        <w:spacing w:after="12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надојен, тресе седу влас му дугу.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Пред ногама му полегле, спокојне,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богате бразде, и како их гледа,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ко своја добра и марљива чеда,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безмерна нежност облева му знојне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боре, у мучној борби узоране.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Он воли земљу ту, на којој стоји,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напорним радом, знојем што је гноји,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на којој своје он тавори дане.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Он са ње кличе, с ње га сета мори…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И када семе нечујно пуцкета,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ил’ класје шушти, гиба се сред лета:</w:t>
      </w:r>
    </w:p>
    <w:p w:rsidR="0086660A" w:rsidRPr="00BB3E8E" w:rsidRDefault="0086660A" w:rsidP="0086660A">
      <w:pPr>
        <w:spacing w:after="12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он то разуме, то му земља збори.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И кад је тако милује, у груди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несвесно му се тиха песма јави: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проста ко земља, ко различак плави,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суморна, блага, без големих жуди.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</w:p>
    <w:p w:rsidR="0086660A" w:rsidRPr="00BB3E8E" w:rsidRDefault="0086660A" w:rsidP="0086660A">
      <w:pPr>
        <w:spacing w:after="0"/>
        <w:jc w:val="both"/>
        <w:rPr>
          <w:rFonts w:cstheme="minorHAnsi"/>
          <w:lang w:val="sr-Cyrl-RS"/>
        </w:rPr>
      </w:pPr>
      <w:r w:rsidRPr="00BB3E8E">
        <w:rPr>
          <w:rFonts w:cstheme="minorHAnsi"/>
          <w:b/>
          <w:lang w:val="sr-Cyrl-RS"/>
        </w:rPr>
        <w:t>ратар</w:t>
      </w:r>
      <w:r w:rsidRPr="00BB3E8E">
        <w:rPr>
          <w:rFonts w:cstheme="minorHAnsi"/>
          <w:lang w:val="sr-Cyrl-RS"/>
        </w:rPr>
        <w:t xml:space="preserve"> – орач, земљорадник; </w:t>
      </w:r>
      <w:r w:rsidRPr="00BB3E8E">
        <w:rPr>
          <w:rFonts w:cstheme="minorHAnsi"/>
          <w:b/>
          <w:lang w:val="sr-Cyrl-RS"/>
        </w:rPr>
        <w:t>плуг</w:t>
      </w:r>
      <w:r w:rsidRPr="00BB3E8E">
        <w:rPr>
          <w:rFonts w:cstheme="minorHAnsi"/>
          <w:lang w:val="sr-Cyrl-RS"/>
        </w:rPr>
        <w:t xml:space="preserve"> – оруђе којим се земља оре; </w:t>
      </w:r>
      <w:r w:rsidRPr="00BB3E8E">
        <w:rPr>
          <w:rFonts w:cstheme="minorHAnsi"/>
          <w:b/>
          <w:lang w:val="sr-Cyrl-RS"/>
        </w:rPr>
        <w:t>ћух</w:t>
      </w:r>
      <w:r w:rsidRPr="00BB3E8E">
        <w:rPr>
          <w:rFonts w:cstheme="minorHAnsi"/>
          <w:lang w:val="sr-Cyrl-RS"/>
        </w:rPr>
        <w:t xml:space="preserve"> – тихо струјање ваздуха; </w:t>
      </w:r>
      <w:r w:rsidRPr="00BB3E8E">
        <w:rPr>
          <w:rFonts w:cstheme="minorHAnsi"/>
          <w:b/>
          <w:lang w:val="sr-Cyrl-RS"/>
        </w:rPr>
        <w:t>бразда</w:t>
      </w:r>
      <w:r w:rsidRPr="00BB3E8E">
        <w:rPr>
          <w:rFonts w:cstheme="minorHAnsi"/>
          <w:lang w:val="sr-Cyrl-RS"/>
        </w:rPr>
        <w:t xml:space="preserve"> – удубљење које плуг оставља у земљи приликом орања; </w:t>
      </w:r>
      <w:r w:rsidRPr="00BB3E8E">
        <w:rPr>
          <w:rFonts w:cstheme="minorHAnsi"/>
          <w:b/>
          <w:lang w:val="sr-Cyrl-RS"/>
        </w:rPr>
        <w:t>чедо</w:t>
      </w:r>
      <w:r w:rsidRPr="00BB3E8E">
        <w:rPr>
          <w:rFonts w:cstheme="minorHAnsi"/>
          <w:lang w:val="sr-Cyrl-RS"/>
        </w:rPr>
        <w:t xml:space="preserve"> – дете; </w:t>
      </w:r>
      <w:r w:rsidRPr="00BB3E8E">
        <w:rPr>
          <w:rFonts w:cstheme="minorHAnsi"/>
          <w:b/>
          <w:lang w:val="sr-Cyrl-RS"/>
        </w:rPr>
        <w:t>кликнути</w:t>
      </w:r>
      <w:r w:rsidRPr="00BB3E8E">
        <w:rPr>
          <w:rFonts w:cstheme="minorHAnsi"/>
          <w:lang w:val="sr-Cyrl-RS"/>
        </w:rPr>
        <w:t xml:space="preserve"> – весело узвикнути; </w:t>
      </w:r>
      <w:r w:rsidRPr="00BB3E8E">
        <w:rPr>
          <w:rFonts w:cstheme="minorHAnsi"/>
          <w:b/>
          <w:lang w:val="sr-Cyrl-RS"/>
        </w:rPr>
        <w:t>таворити</w:t>
      </w:r>
      <w:r w:rsidRPr="00BB3E8E">
        <w:rPr>
          <w:rFonts w:cstheme="minorHAnsi"/>
          <w:lang w:val="sr-Cyrl-RS"/>
        </w:rPr>
        <w:t xml:space="preserve"> – тешко живети; </w:t>
      </w:r>
      <w:r w:rsidRPr="00BB3E8E">
        <w:rPr>
          <w:rFonts w:cstheme="minorHAnsi"/>
          <w:b/>
          <w:lang w:val="sr-Cyrl-RS"/>
        </w:rPr>
        <w:t>морити</w:t>
      </w:r>
      <w:r w:rsidRPr="00BB3E8E">
        <w:rPr>
          <w:rFonts w:cstheme="minorHAnsi"/>
          <w:lang w:val="sr-Cyrl-RS"/>
        </w:rPr>
        <w:t xml:space="preserve"> – мучити; </w:t>
      </w:r>
      <w:r w:rsidRPr="00BB3E8E">
        <w:rPr>
          <w:rFonts w:cstheme="minorHAnsi"/>
          <w:b/>
          <w:lang w:val="sr-Cyrl-RS"/>
        </w:rPr>
        <w:t>зборити</w:t>
      </w:r>
      <w:r w:rsidRPr="00BB3E8E">
        <w:rPr>
          <w:rFonts w:cstheme="minorHAnsi"/>
          <w:lang w:val="sr-Cyrl-RS"/>
        </w:rPr>
        <w:t xml:space="preserve"> – говорити; </w:t>
      </w:r>
      <w:r w:rsidRPr="00BB3E8E">
        <w:rPr>
          <w:rFonts w:cstheme="minorHAnsi"/>
          <w:b/>
          <w:lang w:val="sr-Cyrl-RS"/>
        </w:rPr>
        <w:t>клас</w:t>
      </w:r>
      <w:r w:rsidRPr="00BB3E8E">
        <w:rPr>
          <w:rFonts w:cstheme="minorHAnsi"/>
          <w:lang w:val="sr-Cyrl-RS"/>
        </w:rPr>
        <w:t xml:space="preserve"> – цват на стабљици жита, са много зрна; </w:t>
      </w:r>
      <w:r w:rsidRPr="00BB3E8E">
        <w:rPr>
          <w:rFonts w:cstheme="minorHAnsi"/>
          <w:b/>
          <w:lang w:val="sr-Cyrl-RS"/>
        </w:rPr>
        <w:t>различак</w:t>
      </w:r>
      <w:r w:rsidRPr="00BB3E8E">
        <w:rPr>
          <w:rFonts w:cstheme="minorHAnsi"/>
          <w:lang w:val="sr-Cyrl-RS"/>
        </w:rPr>
        <w:t xml:space="preserve"> – плави ливадски цвет; </w:t>
      </w:r>
      <w:r w:rsidRPr="00BB3E8E">
        <w:rPr>
          <w:rFonts w:cstheme="minorHAnsi"/>
          <w:b/>
          <w:lang w:val="sr-Cyrl-RS"/>
        </w:rPr>
        <w:t>суморна</w:t>
      </w:r>
      <w:r w:rsidRPr="00BB3E8E">
        <w:rPr>
          <w:rFonts w:cstheme="minorHAnsi"/>
          <w:lang w:val="sr-Cyrl-RS"/>
        </w:rPr>
        <w:t xml:space="preserve"> – жалосна; </w:t>
      </w:r>
      <w:r w:rsidRPr="00BB3E8E">
        <w:rPr>
          <w:rFonts w:cstheme="minorHAnsi"/>
          <w:b/>
          <w:lang w:val="sr-Cyrl-RS"/>
        </w:rPr>
        <w:t>голем</w:t>
      </w:r>
      <w:r w:rsidRPr="00BB3E8E">
        <w:rPr>
          <w:rFonts w:cstheme="minorHAnsi"/>
          <w:lang w:val="sr-Cyrl-RS"/>
        </w:rPr>
        <w:t xml:space="preserve"> – велики</w:t>
      </w:r>
    </w:p>
    <w:p w:rsidR="0086660A" w:rsidRPr="00BB3E8E" w:rsidRDefault="0086660A" w:rsidP="0086660A">
      <w:pPr>
        <w:spacing w:after="0"/>
        <w:jc w:val="both"/>
        <w:rPr>
          <w:rFonts w:cstheme="minorHAnsi"/>
          <w:sz w:val="6"/>
          <w:szCs w:val="6"/>
          <w:lang w:val="sr-Cyrl-RS"/>
        </w:rPr>
      </w:pPr>
    </w:p>
    <w:p w:rsidR="0086660A" w:rsidRPr="00BB3E8E" w:rsidRDefault="0086660A" w:rsidP="0086660A">
      <w:pPr>
        <w:spacing w:after="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 xml:space="preserve">1.Опиши како ратар изгледа. </w:t>
      </w:r>
    </w:p>
    <w:p w:rsidR="0086660A" w:rsidRPr="00BB3E8E" w:rsidRDefault="0086660A" w:rsidP="0086660A">
      <w:pPr>
        <w:spacing w:after="12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 xml:space="preserve">Шта физички изглед говори о његовом животу? </w:t>
      </w:r>
    </w:p>
    <w:p w:rsidR="0086660A" w:rsidRPr="00BB3E8E" w:rsidRDefault="0086660A" w:rsidP="0086660A">
      <w:pPr>
        <w:spacing w:after="12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Latn-RS"/>
        </w:rPr>
        <w:t>2.</w:t>
      </w:r>
      <w:r w:rsidRPr="00BB3E8E">
        <w:rPr>
          <w:rFonts w:cstheme="minorHAnsi"/>
          <w:lang w:val="sr-Cyrl-RS"/>
        </w:rPr>
        <w:t xml:space="preserve"> Како се ратар осећа док посматра бразде?</w:t>
      </w:r>
    </w:p>
    <w:p w:rsidR="0086660A" w:rsidRPr="00BB3E8E" w:rsidRDefault="0086660A" w:rsidP="0086660A">
      <w:pPr>
        <w:spacing w:after="12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 xml:space="preserve">3. Препиши стихове у којима се </w:t>
      </w:r>
      <w:r w:rsidR="0035046A">
        <w:rPr>
          <w:rFonts w:cstheme="minorHAnsi"/>
          <w:lang w:val="sr-Cyrl-RS"/>
        </w:rPr>
        <w:t>најјаче запажа</w:t>
      </w:r>
      <w:r w:rsidRPr="00BB3E8E">
        <w:rPr>
          <w:rFonts w:cstheme="minorHAnsi"/>
          <w:lang w:val="sr-Cyrl-RS"/>
        </w:rPr>
        <w:t xml:space="preserve"> ратарева љубав према земљи. </w:t>
      </w:r>
    </w:p>
    <w:p w:rsidR="0086660A" w:rsidRPr="00BB3E8E" w:rsidRDefault="0086660A" w:rsidP="0086660A">
      <w:pPr>
        <w:spacing w:after="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4. Објасни значење народне пословице: У ратара црне руке, а бела погача.</w:t>
      </w:r>
    </w:p>
    <w:p w:rsidR="0086660A" w:rsidRPr="00BB3E8E" w:rsidRDefault="0086660A" w:rsidP="0086660A">
      <w:pPr>
        <w:spacing w:after="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5.  Подвуци све епитете, а поређења препиши.</w:t>
      </w:r>
    </w:p>
    <w:p w:rsidR="0086660A" w:rsidRPr="00BB3E8E" w:rsidRDefault="0086660A" w:rsidP="0086660A">
      <w:pPr>
        <w:spacing w:after="0"/>
        <w:jc w:val="both"/>
        <w:rPr>
          <w:rFonts w:cstheme="minorHAnsi"/>
          <w:sz w:val="6"/>
          <w:szCs w:val="6"/>
          <w:lang w:val="sr-Cyrl-RS"/>
        </w:rPr>
      </w:pPr>
    </w:p>
    <w:p w:rsidR="0086660A" w:rsidRPr="00BB3E8E" w:rsidRDefault="0086660A" w:rsidP="0086660A">
      <w:pPr>
        <w:spacing w:after="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6.  Колико строфа има песма? Колико свака строфа има стихова? Како се назива строфа од 4 стиха?</w:t>
      </w:r>
    </w:p>
    <w:p w:rsidR="0086660A" w:rsidRPr="00BB3E8E" w:rsidRDefault="0086660A" w:rsidP="0086660A">
      <w:pPr>
        <w:spacing w:after="0"/>
        <w:jc w:val="both"/>
        <w:rPr>
          <w:rFonts w:cstheme="minorHAnsi"/>
          <w:sz w:val="6"/>
          <w:szCs w:val="6"/>
          <w:lang w:val="sr-Cyrl-RS"/>
        </w:rPr>
      </w:pPr>
    </w:p>
    <w:p w:rsidR="0086660A" w:rsidRPr="00BB3E8E" w:rsidRDefault="0086660A" w:rsidP="0086660A">
      <w:pPr>
        <w:spacing w:after="12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 xml:space="preserve">7. Прочитај реч </w:t>
      </w:r>
      <w:r w:rsidRPr="00BB3E8E">
        <w:rPr>
          <w:rFonts w:cstheme="minorHAnsi"/>
          <w:b/>
          <w:lang w:val="sr-Cyrl-RS"/>
        </w:rPr>
        <w:t>ратар</w:t>
      </w:r>
      <w:r w:rsidRPr="00BB3E8E">
        <w:rPr>
          <w:rFonts w:cstheme="minorHAnsi"/>
          <w:lang w:val="sr-Cyrl-RS"/>
        </w:rPr>
        <w:t xml:space="preserve"> уназад. Такве речи зову се </w:t>
      </w:r>
      <w:r w:rsidRPr="00BB3E8E">
        <w:rPr>
          <w:rFonts w:cstheme="minorHAnsi"/>
          <w:b/>
          <w:lang w:val="sr-Cyrl-RS"/>
        </w:rPr>
        <w:t>палиндроми</w:t>
      </w:r>
      <w:r w:rsidRPr="00BB3E8E">
        <w:rPr>
          <w:rFonts w:cstheme="minorHAnsi"/>
          <w:lang w:val="sr-Cyrl-RS"/>
        </w:rPr>
        <w:t>. Прочитај уназад реченице: Ана воли Милована; Не сеј, Ана, на јесен.</w:t>
      </w:r>
    </w:p>
    <w:p w:rsidR="0086660A" w:rsidRPr="00BB3E8E" w:rsidRDefault="0086660A" w:rsidP="0086660A">
      <w:pPr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8. Нацртај како замишљаш ратара на њиви.</w:t>
      </w:r>
    </w:p>
    <w:p w:rsidR="0086660A" w:rsidRDefault="0086660A" w:rsidP="0086660A">
      <w:pPr>
        <w:rPr>
          <w:rFonts w:cstheme="minorHAnsi"/>
          <w:b/>
          <w:lang w:val="sr-Cyrl-RS"/>
        </w:rPr>
      </w:pPr>
    </w:p>
    <w:p w:rsidR="0086660A" w:rsidRDefault="0086660A" w:rsidP="0086660A">
      <w:pPr>
        <w:rPr>
          <w:rFonts w:cstheme="minorHAnsi"/>
          <w:lang w:val="sr-Cyrl-RS"/>
        </w:rPr>
      </w:pPr>
      <w:r w:rsidRPr="0035046A">
        <w:rPr>
          <w:rFonts w:cstheme="minorHAnsi"/>
          <w:b/>
          <w:sz w:val="28"/>
          <w:szCs w:val="28"/>
          <w:lang w:val="sr-Cyrl-RS"/>
        </w:rPr>
        <w:lastRenderedPageBreak/>
        <w:t>Ратар</w:t>
      </w:r>
      <w:r w:rsidRPr="00BB3E8E">
        <w:rPr>
          <w:rFonts w:cstheme="minorHAnsi"/>
          <w:noProof/>
          <w:lang w:val="sr-Cyrl-RS"/>
        </w:rPr>
        <w:t xml:space="preserve">, </w:t>
      </w:r>
      <w:r w:rsidRPr="0035046A">
        <w:rPr>
          <w:rFonts w:cstheme="minorHAnsi"/>
          <w:sz w:val="28"/>
          <w:szCs w:val="28"/>
          <w:lang w:val="sr-Cyrl-RS"/>
        </w:rPr>
        <w:t>Вељко Петровић</w:t>
      </w:r>
      <w:r w:rsidRPr="00BB3E8E">
        <w:rPr>
          <w:rFonts w:cstheme="minorHAnsi"/>
          <w:lang w:val="sr-Cyrl-RS"/>
        </w:rPr>
        <w:t xml:space="preserve"> 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Жуљаве руке одмара на плугу.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Дубоко дише, и као да дремље.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А ветар, ћухом пробуђене земље</w:t>
      </w:r>
    </w:p>
    <w:p w:rsidR="0086660A" w:rsidRPr="00BB3E8E" w:rsidRDefault="0086660A" w:rsidP="0086660A">
      <w:pPr>
        <w:spacing w:after="12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надојен, тресе седу влас му дугу.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Пред ногама му полегле, спокојне,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богате бразде, и како их гледа,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ко своја добра и марљива чеда,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безмерна нежност облева му знојне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боре, у мучној борби узоране.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Он воли земљу ту, на којој стоји,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напорним радом, знојем што је гноји,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на којој своје он тавори дане.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Он са ње кличе, с ње га сета мори…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И када семе нечујно пуцкета,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ил’ класје шушти, гиба се сред лета:</w:t>
      </w:r>
    </w:p>
    <w:p w:rsidR="0086660A" w:rsidRPr="00BB3E8E" w:rsidRDefault="0086660A" w:rsidP="0086660A">
      <w:pPr>
        <w:spacing w:after="12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он то разуме, то му земља збори.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И кад је тако милује, у груди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несвесно му се тиха песма јави: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проста ко земља, ко различак плави,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суморна, блага, без големих жуди.</w:t>
      </w:r>
    </w:p>
    <w:p w:rsidR="0086660A" w:rsidRPr="00BB3E8E" w:rsidRDefault="0086660A" w:rsidP="0086660A">
      <w:pPr>
        <w:spacing w:after="0"/>
        <w:rPr>
          <w:rFonts w:cstheme="minorHAnsi"/>
          <w:lang w:val="sr-Cyrl-RS"/>
        </w:rPr>
      </w:pPr>
    </w:p>
    <w:p w:rsidR="0086660A" w:rsidRPr="00BB3E8E" w:rsidRDefault="0086660A" w:rsidP="0086660A">
      <w:pPr>
        <w:spacing w:after="0"/>
        <w:jc w:val="both"/>
        <w:rPr>
          <w:rFonts w:cstheme="minorHAnsi"/>
          <w:lang w:val="sr-Cyrl-RS"/>
        </w:rPr>
      </w:pPr>
      <w:r w:rsidRPr="00BB3E8E">
        <w:rPr>
          <w:rFonts w:cstheme="minorHAnsi"/>
          <w:b/>
          <w:lang w:val="sr-Cyrl-RS"/>
        </w:rPr>
        <w:t>ратар</w:t>
      </w:r>
      <w:r w:rsidRPr="00BB3E8E">
        <w:rPr>
          <w:rFonts w:cstheme="minorHAnsi"/>
          <w:lang w:val="sr-Cyrl-RS"/>
        </w:rPr>
        <w:t xml:space="preserve"> – орач, земљорадник; </w:t>
      </w:r>
      <w:r w:rsidRPr="00BB3E8E">
        <w:rPr>
          <w:rFonts w:cstheme="minorHAnsi"/>
          <w:b/>
          <w:lang w:val="sr-Cyrl-RS"/>
        </w:rPr>
        <w:t>плуг</w:t>
      </w:r>
      <w:r w:rsidRPr="00BB3E8E">
        <w:rPr>
          <w:rFonts w:cstheme="minorHAnsi"/>
          <w:lang w:val="sr-Cyrl-RS"/>
        </w:rPr>
        <w:t xml:space="preserve"> – оруђе којим се земља оре; </w:t>
      </w:r>
      <w:r w:rsidRPr="00BB3E8E">
        <w:rPr>
          <w:rFonts w:cstheme="minorHAnsi"/>
          <w:b/>
          <w:lang w:val="sr-Cyrl-RS"/>
        </w:rPr>
        <w:t>ћух</w:t>
      </w:r>
      <w:r w:rsidRPr="00BB3E8E">
        <w:rPr>
          <w:rFonts w:cstheme="minorHAnsi"/>
          <w:lang w:val="sr-Cyrl-RS"/>
        </w:rPr>
        <w:t xml:space="preserve"> – тихо струјање ваздуха; </w:t>
      </w:r>
      <w:r w:rsidRPr="00BB3E8E">
        <w:rPr>
          <w:rFonts w:cstheme="minorHAnsi"/>
          <w:b/>
          <w:lang w:val="sr-Cyrl-RS"/>
        </w:rPr>
        <w:t>бразда</w:t>
      </w:r>
      <w:r w:rsidRPr="00BB3E8E">
        <w:rPr>
          <w:rFonts w:cstheme="minorHAnsi"/>
          <w:lang w:val="sr-Cyrl-RS"/>
        </w:rPr>
        <w:t xml:space="preserve"> – удубљење које плуг оставља у земљи приликом орања; </w:t>
      </w:r>
      <w:r w:rsidRPr="00BB3E8E">
        <w:rPr>
          <w:rFonts w:cstheme="minorHAnsi"/>
          <w:b/>
          <w:lang w:val="sr-Cyrl-RS"/>
        </w:rPr>
        <w:t>чедо</w:t>
      </w:r>
      <w:r w:rsidRPr="00BB3E8E">
        <w:rPr>
          <w:rFonts w:cstheme="minorHAnsi"/>
          <w:lang w:val="sr-Cyrl-RS"/>
        </w:rPr>
        <w:t xml:space="preserve"> – дете; </w:t>
      </w:r>
      <w:r w:rsidRPr="00BB3E8E">
        <w:rPr>
          <w:rFonts w:cstheme="minorHAnsi"/>
          <w:b/>
          <w:lang w:val="sr-Cyrl-RS"/>
        </w:rPr>
        <w:t>кликнути</w:t>
      </w:r>
      <w:r w:rsidRPr="00BB3E8E">
        <w:rPr>
          <w:rFonts w:cstheme="minorHAnsi"/>
          <w:lang w:val="sr-Cyrl-RS"/>
        </w:rPr>
        <w:t xml:space="preserve"> – весело узвикнути; </w:t>
      </w:r>
      <w:r w:rsidRPr="00BB3E8E">
        <w:rPr>
          <w:rFonts w:cstheme="minorHAnsi"/>
          <w:b/>
          <w:lang w:val="sr-Cyrl-RS"/>
        </w:rPr>
        <w:t>таворити</w:t>
      </w:r>
      <w:r w:rsidRPr="00BB3E8E">
        <w:rPr>
          <w:rFonts w:cstheme="minorHAnsi"/>
          <w:lang w:val="sr-Cyrl-RS"/>
        </w:rPr>
        <w:t xml:space="preserve"> – тешко живети; </w:t>
      </w:r>
      <w:r w:rsidRPr="00BB3E8E">
        <w:rPr>
          <w:rFonts w:cstheme="minorHAnsi"/>
          <w:b/>
          <w:lang w:val="sr-Cyrl-RS"/>
        </w:rPr>
        <w:t>морити</w:t>
      </w:r>
      <w:r w:rsidRPr="00BB3E8E">
        <w:rPr>
          <w:rFonts w:cstheme="minorHAnsi"/>
          <w:lang w:val="sr-Cyrl-RS"/>
        </w:rPr>
        <w:t xml:space="preserve"> – мучити; </w:t>
      </w:r>
      <w:r w:rsidRPr="00BB3E8E">
        <w:rPr>
          <w:rFonts w:cstheme="minorHAnsi"/>
          <w:b/>
          <w:lang w:val="sr-Cyrl-RS"/>
        </w:rPr>
        <w:t>зборити</w:t>
      </w:r>
      <w:r w:rsidRPr="00BB3E8E">
        <w:rPr>
          <w:rFonts w:cstheme="minorHAnsi"/>
          <w:lang w:val="sr-Cyrl-RS"/>
        </w:rPr>
        <w:t xml:space="preserve"> – говорити; </w:t>
      </w:r>
      <w:r w:rsidRPr="00BB3E8E">
        <w:rPr>
          <w:rFonts w:cstheme="minorHAnsi"/>
          <w:b/>
          <w:lang w:val="sr-Cyrl-RS"/>
        </w:rPr>
        <w:t>клас</w:t>
      </w:r>
      <w:r w:rsidRPr="00BB3E8E">
        <w:rPr>
          <w:rFonts w:cstheme="minorHAnsi"/>
          <w:lang w:val="sr-Cyrl-RS"/>
        </w:rPr>
        <w:t xml:space="preserve"> – цват на стабљици жита, са много зрна; </w:t>
      </w:r>
      <w:r w:rsidRPr="00BB3E8E">
        <w:rPr>
          <w:rFonts w:cstheme="minorHAnsi"/>
          <w:b/>
          <w:lang w:val="sr-Cyrl-RS"/>
        </w:rPr>
        <w:t>различак</w:t>
      </w:r>
      <w:r w:rsidRPr="00BB3E8E">
        <w:rPr>
          <w:rFonts w:cstheme="minorHAnsi"/>
          <w:lang w:val="sr-Cyrl-RS"/>
        </w:rPr>
        <w:t xml:space="preserve"> – плави ливадски цвет; </w:t>
      </w:r>
      <w:r w:rsidRPr="00BB3E8E">
        <w:rPr>
          <w:rFonts w:cstheme="minorHAnsi"/>
          <w:b/>
          <w:lang w:val="sr-Cyrl-RS"/>
        </w:rPr>
        <w:t>суморна</w:t>
      </w:r>
      <w:r w:rsidRPr="00BB3E8E">
        <w:rPr>
          <w:rFonts w:cstheme="minorHAnsi"/>
          <w:lang w:val="sr-Cyrl-RS"/>
        </w:rPr>
        <w:t xml:space="preserve"> – жалосна; </w:t>
      </w:r>
      <w:r w:rsidRPr="00BB3E8E">
        <w:rPr>
          <w:rFonts w:cstheme="minorHAnsi"/>
          <w:b/>
          <w:lang w:val="sr-Cyrl-RS"/>
        </w:rPr>
        <w:t>голем</w:t>
      </w:r>
      <w:r w:rsidRPr="00BB3E8E">
        <w:rPr>
          <w:rFonts w:cstheme="minorHAnsi"/>
          <w:lang w:val="sr-Cyrl-RS"/>
        </w:rPr>
        <w:t xml:space="preserve"> – велики</w:t>
      </w:r>
    </w:p>
    <w:p w:rsidR="0086660A" w:rsidRPr="00BB3E8E" w:rsidRDefault="0086660A" w:rsidP="0086660A">
      <w:pPr>
        <w:spacing w:after="0"/>
        <w:jc w:val="both"/>
        <w:rPr>
          <w:rFonts w:cstheme="minorHAnsi"/>
          <w:sz w:val="6"/>
          <w:szCs w:val="6"/>
          <w:lang w:val="sr-Cyrl-RS"/>
        </w:rPr>
      </w:pPr>
    </w:p>
    <w:p w:rsidR="0086660A" w:rsidRPr="00BB3E8E" w:rsidRDefault="0086660A" w:rsidP="0086660A">
      <w:pPr>
        <w:spacing w:after="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 xml:space="preserve">1.Опиши како ратар изгледа. </w:t>
      </w:r>
    </w:p>
    <w:p w:rsidR="0086660A" w:rsidRPr="00BB3E8E" w:rsidRDefault="0086660A" w:rsidP="0086660A">
      <w:pPr>
        <w:spacing w:after="12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 xml:space="preserve">Шта физички изглед говори о његовом животу? </w:t>
      </w:r>
    </w:p>
    <w:p w:rsidR="0086660A" w:rsidRPr="00BB3E8E" w:rsidRDefault="0086660A" w:rsidP="0086660A">
      <w:pPr>
        <w:spacing w:after="12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Latn-RS"/>
        </w:rPr>
        <w:t>2.</w:t>
      </w:r>
      <w:r w:rsidRPr="00BB3E8E">
        <w:rPr>
          <w:rFonts w:cstheme="minorHAnsi"/>
          <w:lang w:val="sr-Cyrl-RS"/>
        </w:rPr>
        <w:t xml:space="preserve"> Како се ратар осећа док посматра бразде?</w:t>
      </w:r>
    </w:p>
    <w:p w:rsidR="0086660A" w:rsidRPr="00BB3E8E" w:rsidRDefault="0086660A" w:rsidP="0086660A">
      <w:pPr>
        <w:spacing w:after="12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 xml:space="preserve">3. Препиши стихове у којима се </w:t>
      </w:r>
      <w:r w:rsidR="0035046A">
        <w:rPr>
          <w:rFonts w:cstheme="minorHAnsi"/>
          <w:lang w:val="sr-Cyrl-RS"/>
        </w:rPr>
        <w:t>најјаче запажа</w:t>
      </w:r>
      <w:bookmarkStart w:id="0" w:name="_GoBack"/>
      <w:bookmarkEnd w:id="0"/>
      <w:r w:rsidRPr="00BB3E8E">
        <w:rPr>
          <w:rFonts w:cstheme="minorHAnsi"/>
          <w:lang w:val="sr-Cyrl-RS"/>
        </w:rPr>
        <w:t xml:space="preserve"> ратарева љубав према земљи. </w:t>
      </w:r>
    </w:p>
    <w:p w:rsidR="0086660A" w:rsidRPr="00BB3E8E" w:rsidRDefault="0086660A" w:rsidP="0086660A">
      <w:pPr>
        <w:spacing w:after="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4. Објасни значење народне пословице: У ратара црне руке, а бела погача.</w:t>
      </w:r>
    </w:p>
    <w:p w:rsidR="0086660A" w:rsidRPr="00BB3E8E" w:rsidRDefault="0086660A" w:rsidP="0086660A">
      <w:pPr>
        <w:spacing w:after="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5.  Подвуци све епитете, а поређења препиши.</w:t>
      </w:r>
    </w:p>
    <w:p w:rsidR="0086660A" w:rsidRPr="00BB3E8E" w:rsidRDefault="0086660A" w:rsidP="0086660A">
      <w:pPr>
        <w:spacing w:after="0"/>
        <w:jc w:val="both"/>
        <w:rPr>
          <w:rFonts w:cstheme="minorHAnsi"/>
          <w:sz w:val="6"/>
          <w:szCs w:val="6"/>
          <w:lang w:val="sr-Cyrl-RS"/>
        </w:rPr>
      </w:pPr>
    </w:p>
    <w:p w:rsidR="0086660A" w:rsidRPr="00BB3E8E" w:rsidRDefault="0086660A" w:rsidP="0086660A">
      <w:pPr>
        <w:spacing w:after="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6.  Колико строфа има песма? Колико свака строфа има стихова? Како се назива строфа од 4 стиха?</w:t>
      </w:r>
    </w:p>
    <w:p w:rsidR="0086660A" w:rsidRPr="00BB3E8E" w:rsidRDefault="0086660A" w:rsidP="0086660A">
      <w:pPr>
        <w:spacing w:after="0"/>
        <w:jc w:val="both"/>
        <w:rPr>
          <w:rFonts w:cstheme="minorHAnsi"/>
          <w:sz w:val="6"/>
          <w:szCs w:val="6"/>
          <w:lang w:val="sr-Cyrl-RS"/>
        </w:rPr>
      </w:pPr>
    </w:p>
    <w:p w:rsidR="0086660A" w:rsidRPr="00BB3E8E" w:rsidRDefault="0086660A" w:rsidP="0086660A">
      <w:pPr>
        <w:spacing w:after="120"/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 xml:space="preserve">7. Прочитај реч </w:t>
      </w:r>
      <w:r w:rsidRPr="00BB3E8E">
        <w:rPr>
          <w:rFonts w:cstheme="minorHAnsi"/>
          <w:b/>
          <w:lang w:val="sr-Cyrl-RS"/>
        </w:rPr>
        <w:t>ратар</w:t>
      </w:r>
      <w:r w:rsidRPr="00BB3E8E">
        <w:rPr>
          <w:rFonts w:cstheme="minorHAnsi"/>
          <w:lang w:val="sr-Cyrl-RS"/>
        </w:rPr>
        <w:t xml:space="preserve"> уназад. Такве речи зову се </w:t>
      </w:r>
      <w:r w:rsidRPr="00BB3E8E">
        <w:rPr>
          <w:rFonts w:cstheme="minorHAnsi"/>
          <w:b/>
          <w:lang w:val="sr-Cyrl-RS"/>
        </w:rPr>
        <w:t>палиндроми</w:t>
      </w:r>
      <w:r w:rsidRPr="00BB3E8E">
        <w:rPr>
          <w:rFonts w:cstheme="minorHAnsi"/>
          <w:lang w:val="sr-Cyrl-RS"/>
        </w:rPr>
        <w:t>. Прочитај уназад реченице: Ана воли Милована; Не сеј, Ана, на јесен.</w:t>
      </w:r>
    </w:p>
    <w:p w:rsidR="0086660A" w:rsidRPr="00BB3E8E" w:rsidRDefault="0086660A" w:rsidP="0086660A">
      <w:pPr>
        <w:jc w:val="both"/>
        <w:rPr>
          <w:rFonts w:cstheme="minorHAnsi"/>
          <w:lang w:val="sr-Cyrl-RS"/>
        </w:rPr>
      </w:pPr>
      <w:r w:rsidRPr="00BB3E8E">
        <w:rPr>
          <w:rFonts w:cstheme="minorHAnsi"/>
          <w:lang w:val="sr-Cyrl-RS"/>
        </w:rPr>
        <w:t>8. Нацртај како замишљаш ратара на њиви.</w:t>
      </w:r>
    </w:p>
    <w:p w:rsidR="00A32C2B" w:rsidRPr="00BB3E8E" w:rsidRDefault="00A32C2B" w:rsidP="00A32C2B">
      <w:pPr>
        <w:rPr>
          <w:rFonts w:cstheme="minorHAnsi"/>
          <w:lang w:val="sr-Cyrl-RS"/>
        </w:rPr>
      </w:pPr>
    </w:p>
    <w:sectPr w:rsidR="00A32C2B" w:rsidRPr="00BB3E8E" w:rsidSect="0086660A">
      <w:pgSz w:w="11907" w:h="16839" w:code="9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CDF"/>
    <w:multiLevelType w:val="hybridMultilevel"/>
    <w:tmpl w:val="782468B4"/>
    <w:lvl w:ilvl="0" w:tplc="2072F6D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4982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C9A1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C5B5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66DF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E1B5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36C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EF86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068A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925FC"/>
    <w:multiLevelType w:val="hybridMultilevel"/>
    <w:tmpl w:val="FA6EEE1C"/>
    <w:lvl w:ilvl="0" w:tplc="5F12A96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8E7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0414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8C40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28F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AF18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6126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A3A8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C7FC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13129"/>
    <w:multiLevelType w:val="hybridMultilevel"/>
    <w:tmpl w:val="8D78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7C39"/>
    <w:multiLevelType w:val="hybridMultilevel"/>
    <w:tmpl w:val="D9CA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C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B16AE"/>
    <w:rsid w:val="000D4FA8"/>
    <w:rsid w:val="000F3DE0"/>
    <w:rsid w:val="00104560"/>
    <w:rsid w:val="00107B4A"/>
    <w:rsid w:val="00113CD6"/>
    <w:rsid w:val="00121C03"/>
    <w:rsid w:val="00130CC8"/>
    <w:rsid w:val="0013497F"/>
    <w:rsid w:val="00134A04"/>
    <w:rsid w:val="001530EE"/>
    <w:rsid w:val="00163447"/>
    <w:rsid w:val="001636D1"/>
    <w:rsid w:val="0016658E"/>
    <w:rsid w:val="00166EF6"/>
    <w:rsid w:val="001677B4"/>
    <w:rsid w:val="001679DA"/>
    <w:rsid w:val="00167F7D"/>
    <w:rsid w:val="0018018B"/>
    <w:rsid w:val="001807A3"/>
    <w:rsid w:val="001829A7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305974"/>
    <w:rsid w:val="0030726F"/>
    <w:rsid w:val="00317A7D"/>
    <w:rsid w:val="00320C68"/>
    <w:rsid w:val="00331B8C"/>
    <w:rsid w:val="00334DAC"/>
    <w:rsid w:val="00336B33"/>
    <w:rsid w:val="00345140"/>
    <w:rsid w:val="0035046A"/>
    <w:rsid w:val="00351032"/>
    <w:rsid w:val="0035465D"/>
    <w:rsid w:val="00370705"/>
    <w:rsid w:val="00370ECC"/>
    <w:rsid w:val="00373B23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54577"/>
    <w:rsid w:val="004607E6"/>
    <w:rsid w:val="00467F52"/>
    <w:rsid w:val="004705FD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7243"/>
    <w:rsid w:val="00521772"/>
    <w:rsid w:val="00535A92"/>
    <w:rsid w:val="00542E7F"/>
    <w:rsid w:val="00544D76"/>
    <w:rsid w:val="005452C9"/>
    <w:rsid w:val="00550070"/>
    <w:rsid w:val="005511B2"/>
    <w:rsid w:val="00564214"/>
    <w:rsid w:val="00583DB2"/>
    <w:rsid w:val="005A1F92"/>
    <w:rsid w:val="005B1DF5"/>
    <w:rsid w:val="005C24C5"/>
    <w:rsid w:val="005D7326"/>
    <w:rsid w:val="005E10EF"/>
    <w:rsid w:val="005E3FCC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715CA"/>
    <w:rsid w:val="00695FA4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00F4C"/>
    <w:rsid w:val="0082296E"/>
    <w:rsid w:val="00823353"/>
    <w:rsid w:val="0084707A"/>
    <w:rsid w:val="0086660A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E0CA0"/>
    <w:rsid w:val="008E185D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F2348"/>
    <w:rsid w:val="009F3E13"/>
    <w:rsid w:val="00A02C87"/>
    <w:rsid w:val="00A05FD6"/>
    <w:rsid w:val="00A075DB"/>
    <w:rsid w:val="00A26E3D"/>
    <w:rsid w:val="00A308E7"/>
    <w:rsid w:val="00A32C2B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1667"/>
    <w:rsid w:val="00AA7346"/>
    <w:rsid w:val="00AD1BDE"/>
    <w:rsid w:val="00AE6DCC"/>
    <w:rsid w:val="00B03CC9"/>
    <w:rsid w:val="00B1465C"/>
    <w:rsid w:val="00B21E16"/>
    <w:rsid w:val="00B24AE7"/>
    <w:rsid w:val="00B30A70"/>
    <w:rsid w:val="00B44297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20F9"/>
    <w:rsid w:val="00BB3E8E"/>
    <w:rsid w:val="00BB4053"/>
    <w:rsid w:val="00BB526A"/>
    <w:rsid w:val="00BC0205"/>
    <w:rsid w:val="00BD08F4"/>
    <w:rsid w:val="00BE404E"/>
    <w:rsid w:val="00BF4394"/>
    <w:rsid w:val="00BF5DD8"/>
    <w:rsid w:val="00BF628D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4463"/>
    <w:rsid w:val="00C8523C"/>
    <w:rsid w:val="00C873DD"/>
    <w:rsid w:val="00C95319"/>
    <w:rsid w:val="00CB3B26"/>
    <w:rsid w:val="00CC0F78"/>
    <w:rsid w:val="00CC756E"/>
    <w:rsid w:val="00CD34E1"/>
    <w:rsid w:val="00CD3750"/>
    <w:rsid w:val="00D05F8C"/>
    <w:rsid w:val="00D07C60"/>
    <w:rsid w:val="00D20D2E"/>
    <w:rsid w:val="00D25144"/>
    <w:rsid w:val="00D270BD"/>
    <w:rsid w:val="00D27E1E"/>
    <w:rsid w:val="00D43225"/>
    <w:rsid w:val="00D46F4B"/>
    <w:rsid w:val="00D640DC"/>
    <w:rsid w:val="00D911C8"/>
    <w:rsid w:val="00D97BAE"/>
    <w:rsid w:val="00DB19F9"/>
    <w:rsid w:val="00DB2650"/>
    <w:rsid w:val="00DB431B"/>
    <w:rsid w:val="00DC4118"/>
    <w:rsid w:val="00DC4786"/>
    <w:rsid w:val="00DC6090"/>
    <w:rsid w:val="00DE1264"/>
    <w:rsid w:val="00DF35F0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658E"/>
    <w:rPr>
      <w:b/>
      <w:bCs/>
    </w:rPr>
  </w:style>
  <w:style w:type="character" w:customStyle="1" w:styleId="apple-converted-space">
    <w:name w:val="apple-converted-space"/>
    <w:basedOn w:val="DefaultParagraphFont"/>
    <w:rsid w:val="0016658E"/>
  </w:style>
  <w:style w:type="paragraph" w:styleId="ListParagraph">
    <w:name w:val="List Paragraph"/>
    <w:basedOn w:val="Normal"/>
    <w:uiPriority w:val="34"/>
    <w:qFormat/>
    <w:rsid w:val="00DC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658E"/>
    <w:rPr>
      <w:b/>
      <w:bCs/>
    </w:rPr>
  </w:style>
  <w:style w:type="character" w:customStyle="1" w:styleId="apple-converted-space">
    <w:name w:val="apple-converted-space"/>
    <w:basedOn w:val="DefaultParagraphFont"/>
    <w:rsid w:val="0016658E"/>
  </w:style>
  <w:style w:type="paragraph" w:styleId="ListParagraph">
    <w:name w:val="List Paragraph"/>
    <w:basedOn w:val="Normal"/>
    <w:uiPriority w:val="34"/>
    <w:qFormat/>
    <w:rsid w:val="00DC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4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25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2016-11-20T21:40:00Z</dcterms:created>
  <dcterms:modified xsi:type="dcterms:W3CDTF">2016-11-25T08:30:00Z</dcterms:modified>
</cp:coreProperties>
</file>