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97" w:rsidRPr="00DF59B0" w:rsidRDefault="00911C60" w:rsidP="002C7118">
      <w:pPr>
        <w:jc w:val="center"/>
        <w:rPr>
          <w:b/>
          <w:color w:val="C00000"/>
          <w:sz w:val="28"/>
          <w:szCs w:val="28"/>
          <w:lang w:val="sr-Latn-RS"/>
        </w:rPr>
      </w:pPr>
      <w:r w:rsidRPr="006E382E">
        <w:rPr>
          <w:b/>
          <w:color w:val="C00000"/>
          <w:sz w:val="28"/>
          <w:szCs w:val="28"/>
          <w:lang w:val="sr-Cyrl-RS"/>
        </w:rPr>
        <w:t>РЕКЕ СРБИЈЕ</w:t>
      </w:r>
    </w:p>
    <w:p w:rsidR="00911C60" w:rsidRDefault="00DF59B0" w:rsidP="00DF59B0">
      <w:pPr>
        <w:jc w:val="both"/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7AA05A4D" wp14:editId="74B53DAC">
            <wp:simplePos x="0" y="0"/>
            <wp:positionH relativeFrom="column">
              <wp:posOffset>4379595</wp:posOffset>
            </wp:positionH>
            <wp:positionV relativeFrom="paragraph">
              <wp:posOffset>18415</wp:posOffset>
            </wp:positionV>
            <wp:extent cx="2308860" cy="1419225"/>
            <wp:effectExtent l="0" t="0" r="0" b="9525"/>
            <wp:wrapThrough wrapText="bothSides">
              <wp:wrapPolygon edited="0">
                <wp:start x="0" y="0"/>
                <wp:lineTo x="0" y="21455"/>
                <wp:lineTo x="21386" y="21455"/>
                <wp:lineTo x="21386" y="0"/>
                <wp:lineTo x="0" y="0"/>
              </wp:wrapPolygon>
            </wp:wrapThrough>
            <wp:docPr id="10" name="Picture 10" descr="Image result for usce save u dunav sl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usce save u dunav sli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C60" w:rsidRPr="002C7118">
        <w:rPr>
          <w:b/>
          <w:lang w:val="sr-Cyrl-RS"/>
        </w:rPr>
        <w:t>ВЕЛИКА МОРАВА</w:t>
      </w:r>
      <w:r w:rsidR="00911C60">
        <w:rPr>
          <w:lang w:val="sr-Cyrl-RS"/>
        </w:rPr>
        <w:t xml:space="preserve"> – док је људи нису припитомили, исправили, Велика Морава била је хировита, непредвидива и опасна. гризла је сопствене обале, откидала њиве, Плавила села. После поплава 1963. и 1965, радило се на спречавању даљег изливања. Настала је спојем Јужне и Западне Мораве код Сталаћа и улива се у Дунав. Главне притоке Мораве су Белица, Лепеница и Јасеница са леве стране и Црница, Раваница и Ресава са десне. Око Мораве се свило густо, плодно Поморавље. Пролази кроз 12 општина. Ту је некада пролазио Цариградски друм, вековна веза Азије и Европе. Иза Римљана чијих је 16 </w:t>
      </w:r>
      <w:r w:rsidR="00051A11">
        <w:rPr>
          <w:lang w:val="sr-Cyrl-RS"/>
        </w:rPr>
        <w:t>царева рођено на територији данашње Србије, остало је и латинско име ове реке: Маргус. Средњевековна Србија оставила нам је Моравску школу, јединствени стил у српској уметности који обухвата период од 70-их година 14. века до пада деспотовине 1459. г.</w:t>
      </w:r>
    </w:p>
    <w:p w:rsidR="00051A11" w:rsidRDefault="00DF59B0" w:rsidP="00DF59B0">
      <w:pPr>
        <w:jc w:val="both"/>
        <w:rPr>
          <w:lang w:val="sr-Cyrl-RS"/>
        </w:rPr>
      </w:pPr>
      <w:r w:rsidRPr="009A760E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0711D5C7" wp14:editId="5242DF46">
            <wp:simplePos x="0" y="0"/>
            <wp:positionH relativeFrom="column">
              <wp:posOffset>2540</wp:posOffset>
            </wp:positionH>
            <wp:positionV relativeFrom="paragraph">
              <wp:posOffset>694690</wp:posOffset>
            </wp:positionV>
            <wp:extent cx="214312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504" y="21312"/>
                <wp:lineTo x="21504" y="0"/>
                <wp:lineTo x="0" y="0"/>
              </wp:wrapPolygon>
            </wp:wrapThrough>
            <wp:docPr id="2" name="Picture 2" descr="Image result for цветање реке ти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цветање реке тис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A11" w:rsidRPr="009A760E">
        <w:rPr>
          <w:b/>
          <w:caps/>
          <w:lang w:val="sr-Cyrl-RS"/>
        </w:rPr>
        <w:t>Дрина</w:t>
      </w:r>
      <w:r w:rsidR="00051A11">
        <w:rPr>
          <w:lang w:val="sr-Cyrl-RS"/>
        </w:rPr>
        <w:t xml:space="preserve"> је моћна и зелена, јед</w:t>
      </w:r>
      <w:r w:rsidR="009A760E">
        <w:rPr>
          <w:lang w:val="sr-Cyrl-RS"/>
        </w:rPr>
        <w:t>н</w:t>
      </w:r>
      <w:r w:rsidR="00051A11">
        <w:rPr>
          <w:lang w:val="sr-Cyrl-RS"/>
        </w:rPr>
        <w:t>а од најлепших река. У давна времена звала се Дринос, али народ је волео да је зове Зеленка. Вековима је била граница између западног и источног римског царства, кроз историју је раздвајала и римокатолички од православног живља, а данас дели исти народ.</w:t>
      </w:r>
    </w:p>
    <w:p w:rsidR="00051A11" w:rsidRDefault="00051A11" w:rsidP="00DF59B0">
      <w:pPr>
        <w:jc w:val="both"/>
        <w:rPr>
          <w:lang w:val="sr-Cyrl-RS"/>
        </w:rPr>
      </w:pPr>
      <w:r w:rsidRPr="009A760E">
        <w:rPr>
          <w:b/>
          <w:lang w:val="sr-Cyrl-RS"/>
        </w:rPr>
        <w:t xml:space="preserve">ТИСА </w:t>
      </w:r>
      <w:r>
        <w:rPr>
          <w:lang w:val="sr-Cyrl-RS"/>
        </w:rPr>
        <w:t>– Тиса је бистра и брза река која има светски феномен – Тисин цвет. Само у првим данима јуна, и то свега два дана, могуће је уживати у једној од најлепших природних појава а свету. Над површином реке лете хиљаде жутих инсеката, занесени љубавним жаром, дочаравајући настанака света.</w:t>
      </w:r>
    </w:p>
    <w:p w:rsidR="00051A11" w:rsidRDefault="00051A11" w:rsidP="00DF59B0">
      <w:pPr>
        <w:jc w:val="both"/>
        <w:rPr>
          <w:lang w:val="sr-Cyrl-RS"/>
        </w:rPr>
      </w:pPr>
      <w:r w:rsidRPr="009A760E">
        <w:rPr>
          <w:b/>
          <w:lang w:val="sr-Cyrl-RS"/>
        </w:rPr>
        <w:t>ДУНАВ</w:t>
      </w:r>
      <w:r w:rsidRPr="009A760E">
        <w:rPr>
          <w:lang w:val="sr-Cyrl-RS"/>
        </w:rPr>
        <w:t xml:space="preserve"> </w:t>
      </w:r>
      <w:r>
        <w:rPr>
          <w:lang w:val="sr-Cyrl-RS"/>
        </w:rPr>
        <w:t xml:space="preserve">– </w:t>
      </w:r>
      <w:r w:rsidRPr="00051A11">
        <w:rPr>
          <w:lang w:val="sr-Cyrl-RS"/>
        </w:rPr>
        <w:t>Добри познаваоци Дунава слажу се да се најлепши део највеће европске реке налази у Србији. Разлог за то је прелепа природа и национални паркови, али и градови и тврђаве који су се "угнездили" крај реке.</w:t>
      </w:r>
    </w:p>
    <w:p w:rsidR="002C7118" w:rsidRPr="009A760E" w:rsidRDefault="005D524C" w:rsidP="00DF59B0">
      <w:pPr>
        <w:ind w:left="1440" w:firstLine="720"/>
        <w:jc w:val="center"/>
        <w:rPr>
          <w:b/>
          <w:color w:val="C00000"/>
          <w:lang w:val="sr-Cyrl-RS"/>
        </w:rPr>
      </w:pPr>
      <w:r w:rsidRPr="009A760E">
        <w:rPr>
          <w:b/>
          <w:noProof/>
          <w:color w:val="C00000"/>
        </w:rPr>
        <w:drawing>
          <wp:anchor distT="0" distB="0" distL="114300" distR="114300" simplePos="0" relativeHeight="251660288" behindDoc="1" locked="0" layoutInCell="1" allowOverlap="1" wp14:anchorId="2EC1C8D1" wp14:editId="5B41CCA5">
            <wp:simplePos x="0" y="0"/>
            <wp:positionH relativeFrom="column">
              <wp:posOffset>4738370</wp:posOffset>
            </wp:positionH>
            <wp:positionV relativeFrom="paragraph">
              <wp:posOffset>84455</wp:posOffset>
            </wp:positionV>
            <wp:extent cx="1950720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05" y="21263"/>
                <wp:lineTo x="21305" y="0"/>
                <wp:lineTo x="0" y="0"/>
              </wp:wrapPolygon>
            </wp:wrapThrough>
            <wp:docPr id="3" name="Picture 3" descr="tvrđava petrovara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rđava petrovarad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118" w:rsidRPr="009A760E">
        <w:rPr>
          <w:b/>
          <w:color w:val="C00000"/>
          <w:lang w:val="sr-Cyrl-RS"/>
        </w:rPr>
        <w:t>ТВРЂАВЕ НА ДУНАВУ</w:t>
      </w:r>
    </w:p>
    <w:p w:rsidR="00911C60" w:rsidRPr="009A760E" w:rsidRDefault="00051A11" w:rsidP="00051A11">
      <w:pPr>
        <w:rPr>
          <w:b/>
          <w:color w:val="C00000"/>
          <w:lang w:val="sr-Cyrl-RS"/>
        </w:rPr>
      </w:pPr>
      <w:r w:rsidRPr="00051A11">
        <w:rPr>
          <w:lang w:val="sr-Cyrl-RS"/>
        </w:rPr>
        <w:t>Од 21 тврђаве у Србији, седам их се налази на Дунаву</w:t>
      </w:r>
    </w:p>
    <w:p w:rsidR="00C65A9E" w:rsidRPr="009A760E" w:rsidRDefault="00C65A9E" w:rsidP="002C7118">
      <w:pPr>
        <w:jc w:val="right"/>
        <w:rPr>
          <w:b/>
          <w:color w:val="C00000"/>
          <w:lang w:val="sr-Cyrl-RS"/>
        </w:rPr>
      </w:pPr>
      <w:r w:rsidRPr="009A760E">
        <w:rPr>
          <w:b/>
          <w:color w:val="C00000"/>
          <w:lang w:val="sr-Cyrl-RS"/>
        </w:rPr>
        <w:t>Петроварадинска тврђава</w:t>
      </w:r>
    </w:p>
    <w:p w:rsidR="00C65A9E" w:rsidRPr="00C65A9E" w:rsidRDefault="00C65A9E" w:rsidP="002C7118">
      <w:pPr>
        <w:jc w:val="right"/>
        <w:rPr>
          <w:lang w:val="sr-Cyrl-RS"/>
        </w:rPr>
      </w:pPr>
      <w:r w:rsidRPr="00C65A9E">
        <w:rPr>
          <w:lang w:val="sr-Cyrl-RS"/>
        </w:rPr>
        <w:t>Зидана је између 1692. и 1780. године у време сталне турско-аустријске борбе за превласт на овом подручју.</w:t>
      </w:r>
    </w:p>
    <w:p w:rsidR="00C65A9E" w:rsidRPr="009A760E" w:rsidRDefault="009A760E" w:rsidP="00C65A9E">
      <w:pPr>
        <w:rPr>
          <w:b/>
          <w:color w:val="C00000"/>
          <w:lang w:val="sr-Cyrl-R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4DBA83" wp14:editId="08F913CD">
            <wp:simplePos x="0" y="0"/>
            <wp:positionH relativeFrom="column">
              <wp:posOffset>-160020</wp:posOffset>
            </wp:positionH>
            <wp:positionV relativeFrom="paragraph">
              <wp:posOffset>8255</wp:posOffset>
            </wp:positionV>
            <wp:extent cx="1767840" cy="1104900"/>
            <wp:effectExtent l="0" t="0" r="3810" b="0"/>
            <wp:wrapThrough wrapText="bothSides">
              <wp:wrapPolygon edited="0">
                <wp:start x="0" y="0"/>
                <wp:lineTo x="0" y="21228"/>
                <wp:lineTo x="21414" y="21228"/>
                <wp:lineTo x="21414" y="0"/>
                <wp:lineTo x="0" y="0"/>
              </wp:wrapPolygon>
            </wp:wrapThrough>
            <wp:docPr id="4" name="Picture 4" descr="tvrđava ba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vrđava ba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A9E" w:rsidRPr="009A760E">
        <w:rPr>
          <w:b/>
          <w:color w:val="C00000"/>
          <w:lang w:val="sr-Cyrl-RS"/>
        </w:rPr>
        <w:t>Бачка тврђава</w:t>
      </w:r>
    </w:p>
    <w:p w:rsidR="00C65A9E" w:rsidRPr="00C65A9E" w:rsidRDefault="009A760E" w:rsidP="00C65A9E">
      <w:pPr>
        <w:rPr>
          <w:lang w:val="sr-Cyrl-R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6AF4E38" wp14:editId="7E588245">
            <wp:simplePos x="0" y="0"/>
            <wp:positionH relativeFrom="column">
              <wp:posOffset>3343910</wp:posOffset>
            </wp:positionH>
            <wp:positionV relativeFrom="paragraph">
              <wp:posOffset>506730</wp:posOffset>
            </wp:positionV>
            <wp:extent cx="1635125" cy="1226185"/>
            <wp:effectExtent l="0" t="0" r="3175" b="0"/>
            <wp:wrapThrough wrapText="bothSides">
              <wp:wrapPolygon edited="0">
                <wp:start x="0" y="0"/>
                <wp:lineTo x="0" y="21141"/>
                <wp:lineTo x="21390" y="21141"/>
                <wp:lineTo x="21390" y="0"/>
                <wp:lineTo x="0" y="0"/>
              </wp:wrapPolygon>
            </wp:wrapThrough>
            <wp:docPr id="5" name="Picture 5" descr="kalemeg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lemegda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22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A9E" w:rsidRPr="00C65A9E">
        <w:rPr>
          <w:lang w:val="sr-Cyrl-RS"/>
        </w:rPr>
        <w:t>Саграђена је између 1338. и 1342. године на реци Мостонги, на југозападу Бачке, за време владавине Роберта Анжујског. Ово је најбоље очувана тврђава из угарског периода у средњем веку.</w:t>
      </w:r>
    </w:p>
    <w:p w:rsidR="00C65A9E" w:rsidRPr="009A760E" w:rsidRDefault="00C65A9E" w:rsidP="009A760E">
      <w:pPr>
        <w:jc w:val="right"/>
        <w:rPr>
          <w:b/>
          <w:color w:val="C00000"/>
          <w:lang w:val="sr-Cyrl-RS"/>
        </w:rPr>
      </w:pPr>
      <w:r w:rsidRPr="009A760E">
        <w:rPr>
          <w:b/>
          <w:color w:val="C00000"/>
          <w:lang w:val="sr-Cyrl-RS"/>
        </w:rPr>
        <w:t>Београдска тврђава</w:t>
      </w:r>
    </w:p>
    <w:p w:rsidR="00C65A9E" w:rsidRPr="00C65A9E" w:rsidRDefault="00C65A9E" w:rsidP="009A760E">
      <w:pPr>
        <w:jc w:val="both"/>
        <w:rPr>
          <w:lang w:val="sr-Cyrl-RS"/>
        </w:rPr>
      </w:pPr>
      <w:r w:rsidRPr="00C65A9E">
        <w:rPr>
          <w:lang w:val="sr-Cyrl-RS"/>
        </w:rPr>
        <w:t xml:space="preserve">На узвишењу изнад ушћа Саве у Дунав лежи овај драгуљ Београда, чији почеци сежу у 3. век пре нове ере, када су ту живели Келти и после њих Римљани. Тврђава је доживела значајне преправке у 6. веку под византијским царем </w:t>
      </w:r>
      <w:r w:rsidRPr="00C65A9E">
        <w:rPr>
          <w:lang w:val="sr-Cyrl-RS"/>
        </w:rPr>
        <w:lastRenderedPageBreak/>
        <w:t>Јустинијаном, у 14. веку за време владавине деспота Стефана Лазаревића и најзад у 17. веку, када ју је дотеривао италијански инжењер Андреа Канаро.</w:t>
      </w:r>
    </w:p>
    <w:p w:rsidR="00C65A9E" w:rsidRPr="009A760E" w:rsidRDefault="009A760E" w:rsidP="00C65A9E">
      <w:pPr>
        <w:rPr>
          <w:b/>
          <w:color w:val="C00000"/>
          <w:lang w:val="sr-Cyrl-R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DA1D39B" wp14:editId="043FC03F">
            <wp:simplePos x="0" y="0"/>
            <wp:positionH relativeFrom="column">
              <wp:posOffset>2540</wp:posOffset>
            </wp:positionH>
            <wp:positionV relativeFrom="paragraph">
              <wp:posOffset>102235</wp:posOffset>
            </wp:positionV>
            <wp:extent cx="2106930" cy="990600"/>
            <wp:effectExtent l="0" t="0" r="7620" b="0"/>
            <wp:wrapThrough wrapText="bothSides">
              <wp:wrapPolygon edited="0">
                <wp:start x="0" y="0"/>
                <wp:lineTo x="0" y="21185"/>
                <wp:lineTo x="21483" y="21185"/>
                <wp:lineTo x="21483" y="0"/>
                <wp:lineTo x="0" y="0"/>
              </wp:wrapPolygon>
            </wp:wrapThrough>
            <wp:docPr id="6" name="Picture 6" descr="smederevska tvrđ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ederevska tvrđav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A9E" w:rsidRPr="009A760E">
        <w:rPr>
          <w:b/>
          <w:color w:val="C00000"/>
          <w:lang w:val="sr-Cyrl-RS"/>
        </w:rPr>
        <w:t>Смедеревска тврђава</w:t>
      </w:r>
    </w:p>
    <w:p w:rsidR="00C65A9E" w:rsidRPr="00C65A9E" w:rsidRDefault="00C65A9E" w:rsidP="009A760E">
      <w:pPr>
        <w:jc w:val="both"/>
        <w:rPr>
          <w:lang w:val="sr-Cyrl-RS"/>
        </w:rPr>
      </w:pPr>
      <w:r w:rsidRPr="00C65A9E">
        <w:rPr>
          <w:lang w:val="sr-Cyrl-RS"/>
        </w:rPr>
        <w:t>У некадашњој српској престоници Смедереву ову тријангуларну тврђаву подигао је, у првој половини 15. века, деспот Ђурађ Бранковић, а Турци су је касније додатно утврдили. Одржала се у свим српско-турским сукобима, али је тешко оштећена у Другом светском рату</w:t>
      </w:r>
    </w:p>
    <w:p w:rsidR="00C65A9E" w:rsidRPr="009A760E" w:rsidRDefault="009A760E" w:rsidP="009A760E">
      <w:pPr>
        <w:jc w:val="right"/>
        <w:rPr>
          <w:b/>
          <w:color w:val="C00000"/>
          <w:lang w:val="sr-Cyrl-RS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72197D1" wp14:editId="2EC9E4D3">
            <wp:simplePos x="0" y="0"/>
            <wp:positionH relativeFrom="column">
              <wp:posOffset>4822825</wp:posOffset>
            </wp:positionH>
            <wp:positionV relativeFrom="paragraph">
              <wp:posOffset>20320</wp:posOffset>
            </wp:positionV>
            <wp:extent cx="1911350" cy="1352550"/>
            <wp:effectExtent l="0" t="0" r="0" b="0"/>
            <wp:wrapThrough wrapText="bothSides">
              <wp:wrapPolygon edited="0">
                <wp:start x="0" y="0"/>
                <wp:lineTo x="0" y="21296"/>
                <wp:lineTo x="21313" y="21296"/>
                <wp:lineTo x="21313" y="0"/>
                <wp:lineTo x="0" y="0"/>
              </wp:wrapPolygon>
            </wp:wrapThrough>
            <wp:docPr id="7" name="Picture 7" descr="Image result for ГОЛУБАЧКА ТВРЂА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ГОЛУБАЧКА ТВРЂАВА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08" b="35215"/>
                    <a:stretch/>
                  </pic:blipFill>
                  <pic:spPr bwMode="auto">
                    <a:xfrm>
                      <a:off x="0" y="0"/>
                      <a:ext cx="19113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5A9E" w:rsidRPr="009A760E">
        <w:rPr>
          <w:b/>
          <w:color w:val="C00000"/>
          <w:lang w:val="sr-Cyrl-RS"/>
        </w:rPr>
        <w:t>Голубачка тврђава</w:t>
      </w:r>
    </w:p>
    <w:p w:rsidR="00C65A9E" w:rsidRDefault="00C65A9E" w:rsidP="009A760E">
      <w:pPr>
        <w:jc w:val="right"/>
        <w:rPr>
          <w:lang w:val="sr-Cyrl-RS"/>
        </w:rPr>
      </w:pPr>
      <w:r w:rsidRPr="00C65A9E">
        <w:rPr>
          <w:lang w:val="sr-Cyrl-RS"/>
        </w:rPr>
        <w:t>Ова тврђава са девет кула настала је у 14. веку на литици изнад Ђердапске клисуре. Тај изузетан положај чини је једном од најупечатљивијих тврђава на Дунаву и симболом Ђердапа. Њоме су најпре владали српски деспоти, а Турци су је освојили у 15. веку. Данас је веома популарна и због своје повезаности са Лепенским виром.</w:t>
      </w:r>
    </w:p>
    <w:p w:rsidR="002C7118" w:rsidRPr="009A760E" w:rsidRDefault="00B23F2C" w:rsidP="009A760E">
      <w:pPr>
        <w:spacing w:after="0"/>
        <w:rPr>
          <w:b/>
          <w:color w:val="C00000"/>
          <w:lang w:val="sr-Cyrl-RS"/>
        </w:rPr>
      </w:pPr>
      <w:r w:rsidRPr="009A760E">
        <w:rPr>
          <w:b/>
          <w:color w:val="C00000"/>
          <w:lang w:val="sr-Cyrl-RS"/>
        </w:rPr>
        <w:t>ПЕСМЕ О РЕКАМА</w:t>
      </w:r>
    </w:p>
    <w:p w:rsidR="00B23F2C" w:rsidRDefault="00B23F2C" w:rsidP="00B23F2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4"/>
        <w:gridCol w:w="3585"/>
        <w:gridCol w:w="3585"/>
      </w:tblGrid>
      <w:tr w:rsidR="00B23F2C" w:rsidTr="00B23F2C">
        <w:tc>
          <w:tcPr>
            <w:tcW w:w="3584" w:type="dxa"/>
          </w:tcPr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„Дунаве,  Дунаве,  моје море 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над тобом најлепше свићу зоре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Дунаву сам поклонио дан 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и све ноћи из младости ране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Дунаву сам дао оно што сам знао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ал' ми зато није жао“</w:t>
            </w:r>
          </w:p>
          <w:p w:rsidR="00B23F2C" w:rsidRDefault="00B23F2C" w:rsidP="00B23F2C">
            <w:pPr>
              <w:rPr>
                <w:lang w:val="sr-Cyrl-RS"/>
              </w:rPr>
            </w:pPr>
          </w:p>
        </w:tc>
        <w:tc>
          <w:tcPr>
            <w:tcW w:w="3585" w:type="dxa"/>
          </w:tcPr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„Ој, Мораво, ој, Мораво,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моје село равно.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Кад си равно, што си водоплавно!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Киша паде, те Морава дође,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Те поплави моје село равно,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А у селу Јованове дворе,</w:t>
            </w:r>
          </w:p>
          <w:p w:rsidR="00B23F2C" w:rsidRDefault="00B23F2C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И у двору Јованову љубу.“</w:t>
            </w:r>
          </w:p>
        </w:tc>
        <w:tc>
          <w:tcPr>
            <w:tcW w:w="3585" w:type="dxa"/>
          </w:tcPr>
          <w:p w:rsidR="00B23F2C" w:rsidRDefault="00F41ACB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У бој крените јунаци сви!</w:t>
            </w:r>
          </w:p>
          <w:p w:rsidR="00F41ACB" w:rsidRDefault="00F41ACB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Крен'те и не жалите живот свој!</w:t>
            </w:r>
          </w:p>
          <w:p w:rsidR="00F41ACB" w:rsidRDefault="00F41ACB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Цер да чује твој, Цер нек види бој.</w:t>
            </w:r>
          </w:p>
          <w:p w:rsidR="00F41ACB" w:rsidRDefault="00F41ACB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А река Дрина славу, храброст</w:t>
            </w:r>
          </w:p>
          <w:p w:rsidR="00F41ACB" w:rsidRDefault="00F41ACB" w:rsidP="00B23F2C">
            <w:pPr>
              <w:rPr>
                <w:lang w:val="sr-Cyrl-RS"/>
              </w:rPr>
            </w:pPr>
            <w:r>
              <w:rPr>
                <w:lang w:val="sr-Cyrl-RS"/>
              </w:rPr>
              <w:t>и јуначку руку српскога сина.</w:t>
            </w:r>
          </w:p>
        </w:tc>
      </w:tr>
    </w:tbl>
    <w:p w:rsidR="00B23F2C" w:rsidRDefault="00B23F2C" w:rsidP="00B23F2C">
      <w:pPr>
        <w:spacing w:after="0" w:line="240" w:lineRule="auto"/>
        <w:rPr>
          <w:lang w:val="sr-Cyrl-RS"/>
        </w:rPr>
      </w:pPr>
    </w:p>
    <w:p w:rsidR="006E382E" w:rsidRDefault="006E382E" w:rsidP="003B0F76">
      <w:pPr>
        <w:spacing w:after="0" w:line="240" w:lineRule="auto"/>
        <w:rPr>
          <w:b/>
          <w:color w:val="C00000"/>
          <w:lang w:val="sr-Cyrl-RS"/>
        </w:rPr>
      </w:pPr>
      <w:r w:rsidRPr="009A760E">
        <w:rPr>
          <w:b/>
          <w:noProof/>
          <w:color w:val="C00000"/>
        </w:rPr>
        <w:drawing>
          <wp:anchor distT="0" distB="0" distL="114300" distR="114300" simplePos="0" relativeHeight="251665408" behindDoc="1" locked="0" layoutInCell="1" allowOverlap="1" wp14:anchorId="1E0677CE" wp14:editId="792EE4B0">
            <wp:simplePos x="0" y="0"/>
            <wp:positionH relativeFrom="column">
              <wp:posOffset>-121285</wp:posOffset>
            </wp:positionH>
            <wp:positionV relativeFrom="paragraph">
              <wp:posOffset>55245</wp:posOffset>
            </wp:positionV>
            <wp:extent cx="2171700" cy="1938020"/>
            <wp:effectExtent l="0" t="0" r="0" b="5080"/>
            <wp:wrapThrough wrapText="bothSides">
              <wp:wrapPolygon edited="0">
                <wp:start x="0" y="0"/>
                <wp:lineTo x="0" y="21444"/>
                <wp:lineTo x="21411" y="21444"/>
                <wp:lineTo x="21411" y="0"/>
                <wp:lineTo x="0" y="0"/>
              </wp:wrapPolygon>
            </wp:wrapThrough>
            <wp:docPr id="8" name="Picture 8" descr="http://galerijaslika.biz/wp-content/uploads/2013/02/Turski-m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alerijaslika.biz/wp-content/uploads/2013/02/Turski-mos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4472"/>
      </w:tblGrid>
      <w:tr w:rsidR="006E382E" w:rsidTr="006E382E">
        <w:trPr>
          <w:trHeight w:val="2117"/>
        </w:trPr>
        <w:tc>
          <w:tcPr>
            <w:tcW w:w="4472" w:type="dxa"/>
          </w:tcPr>
          <w:p w:rsidR="006E382E" w:rsidRPr="009A760E" w:rsidRDefault="006E382E" w:rsidP="006E382E">
            <w:pPr>
              <w:rPr>
                <w:b/>
                <w:lang w:val="sr-Cyrl-RS"/>
              </w:rPr>
            </w:pPr>
            <w:r>
              <w:rPr>
                <w:b/>
                <w:color w:val="C00000"/>
                <w:lang w:val="sr-Cyrl-RS"/>
              </w:rPr>
              <w:t xml:space="preserve">ПРАВОПИС: </w:t>
            </w:r>
            <w:r w:rsidRPr="009A760E">
              <w:rPr>
                <w:b/>
                <w:color w:val="C00000"/>
                <w:lang w:val="sr-Cyrl-RS"/>
              </w:rPr>
              <w:t>ПРАВИЛА ПИСАЊА ВЕЛИКОГ СЛОВА</w:t>
            </w:r>
          </w:p>
          <w:p w:rsidR="006E382E" w:rsidRDefault="006E382E" w:rsidP="006E382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Називи река пишу се почетним великим словом. Уколико се назив састоји из више речи, само прва реч се пише почетним великим словом: </w:t>
            </w:r>
            <w:r>
              <w:t>С</w:t>
            </w:r>
            <w:r>
              <w:rPr>
                <w:lang w:val="sr-Cyrl-RS"/>
              </w:rPr>
              <w:t>ребрно</w:t>
            </w:r>
            <w:r>
              <w:t xml:space="preserve"> </w:t>
            </w:r>
            <w:proofErr w:type="spellStart"/>
            <w:r>
              <w:t>језеро</w:t>
            </w:r>
            <w:proofErr w:type="spellEnd"/>
            <w:r>
              <w:t xml:space="preserve">, </w:t>
            </w:r>
            <w:proofErr w:type="spellStart"/>
            <w:r>
              <w:t>Јадранско</w:t>
            </w:r>
            <w:proofErr w:type="spellEnd"/>
            <w:r>
              <w:t xml:space="preserve"> </w:t>
            </w:r>
            <w:proofErr w:type="spellStart"/>
            <w:r>
              <w:t>море</w:t>
            </w:r>
            <w:proofErr w:type="spellEnd"/>
            <w:r>
              <w:rPr>
                <w:lang w:val="sr-Cyrl-RS"/>
              </w:rPr>
              <w:t>, Поречка река, Јасеничка река,</w:t>
            </w:r>
            <w:r>
              <w:t xml:space="preserve"> (</w:t>
            </w:r>
            <w:proofErr w:type="spellStart"/>
            <w:r>
              <w:t>али</w:t>
            </w:r>
            <w:proofErr w:type="spellEnd"/>
            <w:r>
              <w:t xml:space="preserve"> </w:t>
            </w:r>
            <w:proofErr w:type="spellStart"/>
            <w:r>
              <w:t>Велика</w:t>
            </w:r>
            <w:proofErr w:type="spellEnd"/>
            <w:r>
              <w:t xml:space="preserve"> </w:t>
            </w:r>
            <w:proofErr w:type="spellStart"/>
            <w:r>
              <w:t>Морава</w:t>
            </w:r>
            <w:proofErr w:type="spellEnd"/>
            <w:r>
              <w:t xml:space="preserve"> </w:t>
            </w:r>
            <w:proofErr w:type="spellStart"/>
            <w:r>
              <w:t>јер</w:t>
            </w:r>
            <w:proofErr w:type="spellEnd"/>
            <w:r>
              <w:t xml:space="preserve"> </w:t>
            </w:r>
            <w:proofErr w:type="spellStart"/>
            <w:r>
              <w:t>је</w:t>
            </w:r>
            <w:proofErr w:type="spellEnd"/>
            <w:r>
              <w:t xml:space="preserve"> </w:t>
            </w:r>
            <w:proofErr w:type="spellStart"/>
            <w:r>
              <w:t>Морава</w:t>
            </w:r>
            <w:proofErr w:type="spellEnd"/>
            <w:r>
              <w:t xml:space="preserve"> </w:t>
            </w:r>
            <w:proofErr w:type="spellStart"/>
            <w:r>
              <w:t>властито</w:t>
            </w:r>
            <w:proofErr w:type="spellEnd"/>
            <w:r>
              <w:t xml:space="preserve"> </w:t>
            </w:r>
            <w:proofErr w:type="spellStart"/>
            <w:r>
              <w:t>име</w:t>
            </w:r>
            <w:proofErr w:type="spellEnd"/>
            <w:r>
              <w:t>)</w:t>
            </w:r>
          </w:p>
          <w:p w:rsidR="006E382E" w:rsidRDefault="006E382E" w:rsidP="006E382E">
            <w:pPr>
              <w:rPr>
                <w:lang w:val="sr-Cyrl-RS"/>
              </w:rPr>
            </w:pPr>
          </w:p>
        </w:tc>
      </w:tr>
    </w:tbl>
    <w:p w:rsidR="003B0F76" w:rsidRDefault="003B0F76" w:rsidP="003B0F76">
      <w:pPr>
        <w:spacing w:after="0" w:line="240" w:lineRule="auto"/>
        <w:rPr>
          <w:lang w:val="sr-Cyrl-RS"/>
        </w:rPr>
      </w:pPr>
      <w:r w:rsidRPr="009A760E">
        <w:rPr>
          <w:b/>
          <w:color w:val="C00000"/>
          <w:lang w:val="sr-Cyrl-RS"/>
        </w:rPr>
        <w:t>НАДЕЖДА ПЕТРОВИЋ</w:t>
      </w:r>
      <w:r w:rsidRPr="009A760E">
        <w:rPr>
          <w:color w:val="C00000"/>
          <w:lang w:val="sr-Cyrl-RS"/>
        </w:rPr>
        <w:t xml:space="preserve">  </w:t>
      </w:r>
      <w:r>
        <w:rPr>
          <w:lang w:val="sr-Cyrl-RS"/>
        </w:rPr>
        <w:t>је</w:t>
      </w:r>
    </w:p>
    <w:p w:rsidR="006E382E" w:rsidRDefault="003B0F76" w:rsidP="003B0F76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најзначајнија српска</w:t>
      </w:r>
    </w:p>
    <w:p w:rsidR="00C65A9E" w:rsidRDefault="003B0F76" w:rsidP="003B0F76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 сликарка с краја 19. и почетка 20. века. </w:t>
      </w:r>
    </w:p>
    <w:p w:rsidR="003B0F76" w:rsidRDefault="003B0F76" w:rsidP="00C65A9E">
      <w:pPr>
        <w:rPr>
          <w:lang w:val="sr-Cyrl-RS"/>
        </w:rPr>
      </w:pPr>
    </w:p>
    <w:p w:rsidR="00F93307" w:rsidRDefault="006E382E" w:rsidP="00C65A9E">
      <w:pPr>
        <w:rPr>
          <w:lang w:val="sr-Cyrl-RS"/>
        </w:rPr>
      </w:pPr>
      <w:r>
        <w:rPr>
          <w:lang w:val="sr-Cyrl-RS"/>
        </w:rPr>
        <w:t>Слика „Турски мост“</w:t>
      </w:r>
    </w:p>
    <w:p w:rsidR="00F93307" w:rsidRDefault="00F93307" w:rsidP="00C65A9E">
      <w:pPr>
        <w:rPr>
          <w:lang w:val="sr-Cyrl-RS"/>
        </w:rPr>
      </w:pPr>
    </w:p>
    <w:p w:rsidR="006E382E" w:rsidRDefault="00F93307" w:rsidP="00C65A9E">
      <w:pPr>
        <w:rPr>
          <w:lang w:val="sr-Cyrl-RS"/>
        </w:rPr>
      </w:pPr>
      <w:bookmarkStart w:id="0" w:name="_GoBack"/>
      <w:bookmarkEnd w:id="0"/>
      <w:r>
        <w:rPr>
          <w:lang w:val="sr-Cyrl-RS"/>
        </w:rPr>
        <w:t>Наставник: Оливера Абадић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9A760E" w:rsidTr="006E382E">
        <w:trPr>
          <w:trHeight w:val="2909"/>
        </w:trPr>
        <w:tc>
          <w:tcPr>
            <w:tcW w:w="10740" w:type="dxa"/>
          </w:tcPr>
          <w:p w:rsidR="009A760E" w:rsidRPr="006E382E" w:rsidRDefault="006E382E" w:rsidP="00C65A9E">
            <w:pPr>
              <w:rPr>
                <w:rFonts w:cs="Arial"/>
                <w:iCs/>
                <w:shd w:val="clear" w:color="auto" w:fill="FCFCFC"/>
                <w:lang w:val="sr-Cyrl-RS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58CC21AB" wp14:editId="2A347769">
                  <wp:simplePos x="0" y="0"/>
                  <wp:positionH relativeFrom="column">
                    <wp:posOffset>4450715</wp:posOffset>
                  </wp:positionH>
                  <wp:positionV relativeFrom="paragraph">
                    <wp:posOffset>142875</wp:posOffset>
                  </wp:positionV>
                  <wp:extent cx="2095500" cy="1571625"/>
                  <wp:effectExtent l="0" t="0" r="0" b="9525"/>
                  <wp:wrapThrough wrapText="bothSides">
                    <wp:wrapPolygon edited="0">
                      <wp:start x="0" y="0"/>
                      <wp:lineTo x="0" y="21469"/>
                      <wp:lineTo x="21404" y="21469"/>
                      <wp:lineTo x="21404" y="0"/>
                      <wp:lineTo x="0" y="0"/>
                    </wp:wrapPolygon>
                  </wp:wrapThrough>
                  <wp:docPr id="9" name="Picture 9" descr="http://www.bratstvomilicevica.rs/images/bratstvo/blog/istorija/srednjevek_gradovi/maglic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ratstvomilicevica.rs/images/bratstvo/blog/istorija/srednjevek_gradovi/maglic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iCs/>
                <w:color w:val="C00000"/>
                <w:shd w:val="clear" w:color="auto" w:fill="FCFCFC"/>
                <w:lang w:val="sr-Cyrl-RS"/>
              </w:rPr>
              <w:t xml:space="preserve">ЛЕГЕНДЕ: </w:t>
            </w:r>
            <w:r w:rsidR="009A760E" w:rsidRPr="009A760E">
              <w:rPr>
                <w:rFonts w:cs="Arial"/>
                <w:b/>
                <w:iCs/>
                <w:color w:val="C00000"/>
                <w:shd w:val="clear" w:color="auto" w:fill="FCFCFC"/>
                <w:lang w:val="sr-Cyrl-RS"/>
              </w:rPr>
              <w:t>ДОЛИНА ЈОРГОВАНА</w:t>
            </w:r>
            <w:r w:rsidR="009A760E" w:rsidRPr="009A760E">
              <w:rPr>
                <w:rFonts w:cs="Arial"/>
                <w:iCs/>
                <w:color w:val="C00000"/>
                <w:shd w:val="clear" w:color="auto" w:fill="FCFCFC"/>
                <w:lang w:val="sr-Cyrl-RS"/>
              </w:rPr>
              <w:t xml:space="preserve"> </w:t>
            </w:r>
            <w:r w:rsidR="009A760E">
              <w:rPr>
                <w:rFonts w:cs="Arial"/>
                <w:iCs/>
                <w:shd w:val="clear" w:color="auto" w:fill="FCFCFC"/>
                <w:lang w:val="sr-Cyrl-RS"/>
              </w:rPr>
              <w:t xml:space="preserve">-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Легенда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каже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да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је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из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љубави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према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Јелени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Анжујској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српски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краљ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Урош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Ι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пред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њен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долазак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наредио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да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се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путем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којим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ће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она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допутовати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,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целом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долином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Ибра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од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Краљева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до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Рашке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,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посаде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све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познате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врсте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јоргована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.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Желео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је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да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тако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будућу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краљицу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подсети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на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родну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Провансу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.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Био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је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то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каваљерски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потез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,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без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премца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чак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и у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краљевским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круговима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.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Сматра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се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да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Јелена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Анжујска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до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доласка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у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Србију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9A760E">
              <w:rPr>
                <w:rFonts w:cs="Arial"/>
                <w:iCs/>
                <w:shd w:val="clear" w:color="auto" w:fill="FCFCFC"/>
              </w:rPr>
              <w:t>није</w:t>
            </w:r>
            <w:proofErr w:type="spellEnd"/>
            <w:r w:rsidR="009A760E" w:rsidRPr="009A760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видела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свог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будућег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мужа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,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али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је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његов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свадбени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дочек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са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јоргованима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потпуно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везао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њено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срце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за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</w:rPr>
              <w:t xml:space="preserve"> </w:t>
            </w:r>
            <w:proofErr w:type="spellStart"/>
            <w:r w:rsidR="009A760E" w:rsidRPr="006E382E">
              <w:rPr>
                <w:rFonts w:cs="Arial"/>
                <w:iCs/>
                <w:shd w:val="clear" w:color="auto" w:fill="FCFCFC"/>
              </w:rPr>
              <w:t>Србију</w:t>
            </w:r>
            <w:proofErr w:type="spellEnd"/>
            <w:r w:rsidR="009A760E" w:rsidRPr="006E382E">
              <w:rPr>
                <w:rFonts w:cs="Arial"/>
                <w:iCs/>
                <w:shd w:val="clear" w:color="auto" w:fill="FCFCFC"/>
                <w:lang w:val="sr-Cyrl-RS"/>
              </w:rPr>
              <w:t>.</w:t>
            </w:r>
            <w:r w:rsidRPr="006E382E">
              <w:rPr>
                <w:rFonts w:cs="Arial"/>
                <w:iCs/>
                <w:shd w:val="clear" w:color="auto" w:fill="FCFCFC"/>
                <w:lang w:val="sr-Cyrl-RS"/>
              </w:rPr>
              <w:t xml:space="preserve"> </w:t>
            </w:r>
          </w:p>
          <w:p w:rsidR="006E382E" w:rsidRPr="009A760E" w:rsidRDefault="006E382E" w:rsidP="00C65A9E">
            <w:pPr>
              <w:rPr>
                <w:lang w:val="sr-Cyrl-RS"/>
              </w:rPr>
            </w:pPr>
            <w:proofErr w:type="spellStart"/>
            <w:r>
              <w:rPr>
                <w:rFonts w:cs="Arial"/>
                <w:shd w:val="clear" w:color="auto" w:fill="FFFFFF"/>
              </w:rPr>
              <w:t>Усред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 </w:t>
            </w:r>
            <w:proofErr w:type="spellStart"/>
            <w:r>
              <w:rPr>
                <w:rFonts w:cs="Arial"/>
                <w:shd w:val="clear" w:color="auto" w:fill="FFFFFF"/>
              </w:rPr>
              <w:t>Д</w:t>
            </w:r>
            <w:r w:rsidRPr="006E382E">
              <w:rPr>
                <w:rFonts w:cs="Arial"/>
                <w:shd w:val="clear" w:color="auto" w:fill="FFFFFF"/>
              </w:rPr>
              <w:t>олине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јоргована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,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ни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на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небу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ни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на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земљи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,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уздиже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се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велика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тврђава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,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средњевековни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град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 xml:space="preserve"> </w:t>
            </w:r>
            <w:proofErr w:type="spellStart"/>
            <w:r w:rsidRPr="006E382E">
              <w:rPr>
                <w:rFonts w:cs="Arial"/>
                <w:shd w:val="clear" w:color="auto" w:fill="FFFFFF"/>
              </w:rPr>
              <w:t>Маглич</w:t>
            </w:r>
            <w:proofErr w:type="spellEnd"/>
            <w:r w:rsidRPr="006E382E">
              <w:rPr>
                <w:rFonts w:cs="Arial"/>
                <w:shd w:val="clear" w:color="auto" w:fill="FFFFFF"/>
              </w:rPr>
              <w:t>.</w:t>
            </w:r>
            <w:r>
              <w:t xml:space="preserve"> </w:t>
            </w:r>
          </w:p>
        </w:tc>
      </w:tr>
    </w:tbl>
    <w:p w:rsidR="009A760E" w:rsidRPr="003B0F76" w:rsidRDefault="009A760E" w:rsidP="00C65A9E">
      <w:pPr>
        <w:rPr>
          <w:lang w:val="sr-Cyrl-RS"/>
        </w:rPr>
      </w:pPr>
    </w:p>
    <w:sectPr w:rsidR="009A760E" w:rsidRPr="003B0F76" w:rsidSect="005D524C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ivjHLDVMQvuirrBzMKEIsPF7xU=" w:salt="j95eYSJr6iSy5MWobhALJ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60"/>
    <w:rsid w:val="00051A11"/>
    <w:rsid w:val="00170A2B"/>
    <w:rsid w:val="002C7118"/>
    <w:rsid w:val="003B0F76"/>
    <w:rsid w:val="00475296"/>
    <w:rsid w:val="005D524C"/>
    <w:rsid w:val="00666744"/>
    <w:rsid w:val="006E382E"/>
    <w:rsid w:val="007E1097"/>
    <w:rsid w:val="00911C60"/>
    <w:rsid w:val="009A760E"/>
    <w:rsid w:val="00B23F2C"/>
    <w:rsid w:val="00C65A9E"/>
    <w:rsid w:val="00DF59B0"/>
    <w:rsid w:val="00EF0672"/>
    <w:rsid w:val="00F41ACB"/>
    <w:rsid w:val="00F9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1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1C60"/>
  </w:style>
  <w:style w:type="character" w:customStyle="1" w:styleId="Heading3Char">
    <w:name w:val="Heading 3 Char"/>
    <w:basedOn w:val="DefaultParagraphFont"/>
    <w:link w:val="Heading3"/>
    <w:uiPriority w:val="9"/>
    <w:rsid w:val="00051A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51A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1C60"/>
  </w:style>
  <w:style w:type="character" w:customStyle="1" w:styleId="Heading3Char">
    <w:name w:val="Heading 3 Char"/>
    <w:basedOn w:val="DefaultParagraphFont"/>
    <w:link w:val="Heading3"/>
    <w:uiPriority w:val="9"/>
    <w:rsid w:val="00051A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1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3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687</Words>
  <Characters>3917</Characters>
  <Application>Microsoft Office Word</Application>
  <DocSecurity>8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5</cp:revision>
  <cp:lastPrinted>2016-10-29T00:10:00Z</cp:lastPrinted>
  <dcterms:created xsi:type="dcterms:W3CDTF">2017-02-24T23:42:00Z</dcterms:created>
  <dcterms:modified xsi:type="dcterms:W3CDTF">2017-02-24T23:44:00Z</dcterms:modified>
</cp:coreProperties>
</file>