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FA" w:rsidRPr="00E73476" w:rsidRDefault="00A234FA" w:rsidP="0014426D">
      <w:pPr>
        <w:rPr>
          <w:b/>
          <w:lang w:val="sr-Latn-RS"/>
        </w:rPr>
      </w:pPr>
    </w:p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5"/>
      </w:tblGrid>
      <w:tr w:rsidR="00994092" w:rsidTr="00586DF9">
        <w:trPr>
          <w:trHeight w:val="3395"/>
        </w:trPr>
        <w:tc>
          <w:tcPr>
            <w:tcW w:w="5778" w:type="dxa"/>
          </w:tcPr>
          <w:p w:rsidR="00994092" w:rsidRPr="00877643" w:rsidRDefault="00A234FA" w:rsidP="00A234F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77643">
              <w:rPr>
                <w:b/>
                <w:sz w:val="28"/>
                <w:szCs w:val="28"/>
                <w:lang w:val="sr-Cyrl-RS"/>
              </w:rPr>
              <w:t>СРПСКА ПОРОДИЦА НЕКАДА</w:t>
            </w:r>
          </w:p>
          <w:p w:rsidR="00A234FA" w:rsidRDefault="00A234FA" w:rsidP="00A234FA">
            <w:pPr>
              <w:rPr>
                <w:lang w:val="sr-Latn-RS"/>
              </w:rPr>
            </w:pPr>
          </w:p>
          <w:p w:rsidR="00A234FA" w:rsidRDefault="00A234FA" w:rsidP="00A234FA">
            <w:pPr>
              <w:rPr>
                <w:lang w:val="sr-Latn-RS"/>
              </w:rPr>
            </w:pPr>
          </w:p>
          <w:p w:rsidR="00A234FA" w:rsidRP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>Човек се рађа са осећањем припадности породици. Деца у породици стичу прва сазнања о свету и остварују емотивну блискост са њеним  члановима што пресудно утиче на фомирње личности.</w:t>
            </w:r>
          </w:p>
          <w:p w:rsid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 xml:space="preserve">У 19. веку у Србији, породица се звала КУЋА и ФАМИЛИЈА, а чланови породице УКУЋАНИ. </w:t>
            </w:r>
          </w:p>
          <w:p w:rsidR="001C3F90" w:rsidRPr="00A234FA" w:rsidRDefault="001C3F90" w:rsidP="00A234FA">
            <w:pPr>
              <w:jc w:val="both"/>
              <w:rPr>
                <w:lang w:val="sr-Cyrl-RS"/>
              </w:rPr>
            </w:pPr>
          </w:p>
          <w:p w:rsidR="00A234FA" w:rsidRPr="001C3F90" w:rsidRDefault="00A234FA" w:rsidP="00A234FA">
            <w:pPr>
              <w:jc w:val="both"/>
              <w:rPr>
                <w:u w:val="single"/>
                <w:lang w:val="sr-Cyrl-RS"/>
              </w:rPr>
            </w:pPr>
            <w:r w:rsidRPr="001C3F90">
              <w:rPr>
                <w:u w:val="single"/>
                <w:lang w:val="sr-Cyrl-RS"/>
              </w:rPr>
              <w:t>СЕОСКА ПОРОДИЦА У 19. ВЕКУ</w:t>
            </w:r>
          </w:p>
          <w:p w:rsidR="00A234FA" w:rsidRP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 xml:space="preserve">Породица може бити ужа и шира. У ужој су само родитељи са децом, а у широј могу бити и </w:t>
            </w:r>
            <w:r w:rsidRPr="00FE3D89">
              <w:rPr>
                <w:b/>
                <w:color w:val="70AD47" w:themeColor="accent6"/>
                <w:lang w:val="sr-Cyrl-RS"/>
              </w:rPr>
              <w:t>снахе</w:t>
            </w:r>
            <w:r w:rsidRPr="00A234FA">
              <w:rPr>
                <w:lang w:val="sr-Cyrl-RS"/>
              </w:rPr>
              <w:t xml:space="preserve">, унучићи, а негде и праунучићи. Свака кућа је имала СТАРЕШИНУ, а то је обично био најстарији мушкарац (отац). Он нема право да располаже имовином без договора са осталим укућанима, али им одређује куда могу да иду и шта да раде. Код њега стоји новац и он породицу представља код власти. Он започиње и завршава молитву. Када дођу гости, он једе са њима, а остали укућани за другом </w:t>
            </w:r>
            <w:r w:rsidRPr="00FE3D89">
              <w:rPr>
                <w:b/>
                <w:color w:val="70AD47" w:themeColor="accent6"/>
                <w:lang w:val="sr-Cyrl-RS"/>
              </w:rPr>
              <w:t>совром</w:t>
            </w:r>
            <w:r w:rsidRPr="00A234FA">
              <w:rPr>
                <w:lang w:val="sr-Cyrl-RS"/>
              </w:rPr>
              <w:t>.</w:t>
            </w:r>
          </w:p>
          <w:p w:rsidR="00A234FA" w:rsidRP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 xml:space="preserve">Старешина свих жена у кући била је обично најстарија – ДОМАЋИЦА. Женама су припадали кућни послови које домаћица распоређује на друге удате жене које се у пословима смењују на недељу дана и зову се РЕДУШЕ. Радиле су и на њивама. Поред редовних послова, жене су </w:t>
            </w:r>
            <w:r w:rsidRPr="0058035F">
              <w:rPr>
                <w:b/>
                <w:color w:val="70AD47" w:themeColor="accent6"/>
                <w:lang w:val="sr-Cyrl-RS"/>
              </w:rPr>
              <w:t xml:space="preserve">ткале, </w:t>
            </w:r>
            <w:r w:rsidRPr="00CC6A85">
              <w:rPr>
                <w:lang w:val="sr-Cyrl-RS"/>
              </w:rPr>
              <w:t>шиле,</w:t>
            </w:r>
            <w:r w:rsidRPr="0058035F">
              <w:rPr>
                <w:b/>
                <w:color w:val="70AD47" w:themeColor="accent6"/>
                <w:lang w:val="sr-Cyrl-RS"/>
              </w:rPr>
              <w:t xml:space="preserve"> плеле</w:t>
            </w:r>
            <w:r w:rsidRPr="00A234FA">
              <w:rPr>
                <w:lang w:val="sr-Cyrl-RS"/>
              </w:rPr>
              <w:t xml:space="preserve"> за себе, своје мужеве и децу. </w:t>
            </w:r>
          </w:p>
          <w:p w:rsidR="00A234FA" w:rsidRP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>Жене и мушкарци нису били равноправни. Жене су биле ,</w:t>
            </w:r>
            <w:r w:rsidR="003F4B08">
              <w:rPr>
                <w:lang w:val="sr-Cyrl-RS"/>
              </w:rPr>
              <w:t xml:space="preserve">,млађе“, изувале су их, прале </w:t>
            </w:r>
            <w:r w:rsidRPr="00A234FA">
              <w:rPr>
                <w:lang w:val="sr-Cyrl-RS"/>
              </w:rPr>
              <w:t xml:space="preserve"> им ноге, додавале одећу и обућу, седеле на крају совре, а када су ту били гости, стајале су. Устајале су када мушко улази у кућу.  У старости, жене су </w:t>
            </w:r>
            <w:r w:rsidR="003F4B08">
              <w:rPr>
                <w:lang w:val="sr-Cyrl-RS"/>
              </w:rPr>
              <w:t>биле</w:t>
            </w:r>
            <w:r w:rsidRPr="00A234FA">
              <w:rPr>
                <w:lang w:val="sr-Cyrl-RS"/>
              </w:rPr>
              <w:t xml:space="preserve"> поштова</w:t>
            </w:r>
            <w:r w:rsidR="003F4B08">
              <w:rPr>
                <w:lang w:val="sr-Cyrl-RS"/>
              </w:rPr>
              <w:t>не</w:t>
            </w:r>
            <w:r w:rsidRPr="00A234FA">
              <w:rPr>
                <w:lang w:val="sr-Cyrl-RS"/>
              </w:rPr>
              <w:t xml:space="preserve"> и имале утицај на синове.</w:t>
            </w:r>
          </w:p>
          <w:p w:rsid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 xml:space="preserve">Породица се увече окупљала око ватре, огњишта. Неко од мушкараца обично узима гусле, свира и пева народну јуначку песму. Жене плету, преду, шију, </w:t>
            </w:r>
            <w:r w:rsidRPr="003F4B08">
              <w:rPr>
                <w:b/>
                <w:color w:val="92D050"/>
                <w:lang w:val="sr-Cyrl-RS"/>
              </w:rPr>
              <w:t>везу.</w:t>
            </w:r>
            <w:r w:rsidRPr="00A234FA">
              <w:rPr>
                <w:lang w:val="sr-Cyrl-RS"/>
              </w:rPr>
              <w:t xml:space="preserve"> Старија деца слушају и памте приче одрслих, а млађа се играју. Вече се улепшава загонеткама, приповеткама и женским певањем. </w:t>
            </w:r>
          </w:p>
          <w:p w:rsidR="001C3F90" w:rsidRPr="00A234FA" w:rsidRDefault="001C3F90" w:rsidP="00A234FA">
            <w:pPr>
              <w:jc w:val="both"/>
              <w:rPr>
                <w:lang w:val="sr-Cyrl-RS"/>
              </w:rPr>
            </w:pPr>
          </w:p>
          <w:p w:rsidR="00A234FA" w:rsidRPr="001C3F90" w:rsidRDefault="00A234FA" w:rsidP="00A234FA">
            <w:pPr>
              <w:jc w:val="both"/>
              <w:rPr>
                <w:u w:val="single"/>
                <w:lang w:val="sr-Cyrl-RS"/>
              </w:rPr>
            </w:pPr>
            <w:r w:rsidRPr="001C3F90">
              <w:rPr>
                <w:u w:val="single"/>
                <w:lang w:val="sr-Cyrl-RS"/>
              </w:rPr>
              <w:t xml:space="preserve">ГРАДСКА ПОРОДИЦА У 19. ВЕКУ </w:t>
            </w:r>
          </w:p>
          <w:p w:rsidR="00A234FA" w:rsidRP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>Породица се у градској средини разликовала од сеоске. Углавном су биле уже породице у којима је жена уређивала кућу, спремала храну и бринула о деци. Мужеви су били занатлије и по цео дан проводили на послу зарађујући за породицу.</w:t>
            </w:r>
          </w:p>
          <w:p w:rsidR="00A234FA" w:rsidRP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>Богатије и углед</w:t>
            </w:r>
            <w:r w:rsidR="003F4B08">
              <w:rPr>
                <w:lang w:val="sr-Cyrl-RS"/>
              </w:rPr>
              <w:t xml:space="preserve">није биле су породице чиновника </w:t>
            </w:r>
            <w:r w:rsidRPr="00A234FA">
              <w:rPr>
                <w:lang w:val="sr-Cyrl-RS"/>
              </w:rPr>
              <w:t>(државни службеници који су били образовани). Њихове жене су имале слуге које су радиле уместо њих, а деца су им се школовала у великим европским градовима (Паризу, Пешти, Бечу). У слободно време, ишли су у посете (кућне седељке) код рођака и пријатеља.</w:t>
            </w:r>
          </w:p>
          <w:p w:rsidR="00A234FA" w:rsidRDefault="00A234FA" w:rsidP="00A234FA">
            <w:pPr>
              <w:jc w:val="both"/>
              <w:rPr>
                <w:lang w:val="sr-Cyrl-RS"/>
              </w:rPr>
            </w:pPr>
            <w:r w:rsidRPr="00A234FA">
              <w:rPr>
                <w:lang w:val="sr-Cyrl-RS"/>
              </w:rPr>
              <w:t>Млађи су увек поштовали старије.</w:t>
            </w:r>
          </w:p>
          <w:p w:rsidR="00A24D46" w:rsidRDefault="00495076" w:rsidP="00A234F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ЗАДАЦИ:</w:t>
            </w:r>
          </w:p>
          <w:p w:rsidR="00A24D46" w:rsidRPr="00495076" w:rsidRDefault="00495076" w:rsidP="00A234FA">
            <w:pPr>
              <w:jc w:val="both"/>
              <w:rPr>
                <w:b/>
                <w:lang w:val="sr-Cyrl-RS"/>
              </w:rPr>
            </w:pPr>
            <w:r w:rsidRPr="00495076">
              <w:rPr>
                <w:b/>
                <w:lang w:val="sr-Cyrl-RS"/>
              </w:rPr>
              <w:t>Одговор</w:t>
            </w:r>
            <w:r>
              <w:rPr>
                <w:b/>
                <w:lang w:val="sr-Cyrl-RS"/>
              </w:rPr>
              <w:t>е пиши писаним словима ћирилице.</w:t>
            </w:r>
            <w:bookmarkStart w:id="0" w:name="_GoBack"/>
            <w:bookmarkEnd w:id="0"/>
          </w:p>
          <w:p w:rsidR="00A24D46" w:rsidRDefault="00A24D46" w:rsidP="00A24D4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 чему су се разликовале сеоска и гр</w:t>
            </w:r>
            <w:r w:rsidR="0081025B">
              <w:rPr>
                <w:lang w:val="sr-Cyrl-RS"/>
              </w:rPr>
              <w:t>ад</w:t>
            </w:r>
            <w:r>
              <w:rPr>
                <w:lang w:val="sr-Cyrl-RS"/>
              </w:rPr>
              <w:t>ска породица у 19. веку?</w:t>
            </w:r>
          </w:p>
          <w:p w:rsidR="00A24D46" w:rsidRDefault="00A24D46" w:rsidP="00A24D4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Шта ти је необично у сеоској породици, а шта у градској?</w:t>
            </w:r>
          </w:p>
          <w:p w:rsidR="00A24D46" w:rsidRDefault="00A24D46" w:rsidP="00A24D4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Који ти је од старих заната данас познат? Шта се њиме производи?</w:t>
            </w:r>
          </w:p>
          <w:p w:rsidR="00A24D46" w:rsidRPr="00A24D46" w:rsidRDefault="00A24D46" w:rsidP="00A24D46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Упореди савремену (данашњу) српску породицу и српску породицу из 19. века.</w:t>
            </w:r>
          </w:p>
          <w:p w:rsidR="002C0851" w:rsidRPr="00A24D46" w:rsidRDefault="00A24D46" w:rsidP="003F4B08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Одговори на тему конкурса Моја породица – Моја слобода</w:t>
            </w:r>
            <w:r w:rsidR="003F4B08">
              <w:rPr>
                <w:lang w:val="sr-Cyrl-RS"/>
              </w:rPr>
              <w:t xml:space="preserve"> на начин који ти највише одговара.</w:t>
            </w:r>
          </w:p>
        </w:tc>
        <w:tc>
          <w:tcPr>
            <w:tcW w:w="4995" w:type="dxa"/>
          </w:tcPr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sr-Cyrl-RS"/>
              </w:rPr>
              <w:lastRenderedPageBreak/>
              <w:t>Непознате речи:</w:t>
            </w:r>
          </w:p>
          <w:p w:rsidR="00586DF9" w:rsidRDefault="00586DF9" w:rsidP="003E39E6">
            <w:p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46F0DBA4" wp14:editId="21270C87">
                  <wp:simplePos x="0" y="0"/>
                  <wp:positionH relativeFrom="margin">
                    <wp:posOffset>1300480</wp:posOffset>
                  </wp:positionH>
                  <wp:positionV relativeFrom="margin">
                    <wp:posOffset>770255</wp:posOffset>
                  </wp:positionV>
                  <wp:extent cx="1655445" cy="1136015"/>
                  <wp:effectExtent l="0" t="0" r="190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141_Crkva_sv._Ilije_u_Vranicu_-_Matica_ku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EFE">
              <w:rPr>
                <w:b/>
                <w:lang w:val="sr-Cyrl-RS"/>
              </w:rPr>
              <w:t xml:space="preserve">СНАХА (снаја, у народу се користи реч снајка) – </w:t>
            </w:r>
            <w:r w:rsidR="00DF3EFE" w:rsidRPr="00DF3EFE">
              <w:rPr>
                <w:lang w:val="sr-Cyrl-RS"/>
              </w:rPr>
              <w:t>најчешће се односи на синову или братову жену</w:t>
            </w:r>
          </w:p>
          <w:p w:rsidR="00FE3D89" w:rsidRPr="003F4B08" w:rsidRDefault="00FE3D89" w:rsidP="003E39E6">
            <w:pPr>
              <w:spacing w:after="160" w:line="259" w:lineRule="auto"/>
              <w:jc w:val="both"/>
              <w:rPr>
                <w:lang w:val="sr-Cyrl-RS"/>
              </w:rPr>
            </w:pPr>
            <w:r w:rsidRPr="00FE3D89">
              <w:rPr>
                <w:b/>
                <w:lang w:val="sr-Cyrl-RS"/>
              </w:rPr>
              <w:t>СОВРА</w:t>
            </w:r>
            <w:r>
              <w:rPr>
                <w:b/>
                <w:lang w:val="sr-Cyrl-RS"/>
              </w:rPr>
              <w:t xml:space="preserve"> (софра, реч остала из турског језика) – </w:t>
            </w:r>
            <w:r w:rsidRPr="00FE3D89">
              <w:rPr>
                <w:lang w:val="sr-Cyrl-RS"/>
              </w:rPr>
              <w:t>низак сто са к</w:t>
            </w:r>
            <w:r w:rsidR="003F4B08">
              <w:rPr>
                <w:lang w:val="sr-Cyrl-RS"/>
              </w:rPr>
              <w:t>о</w:t>
            </w:r>
            <w:r w:rsidRPr="00FE3D89">
              <w:rPr>
                <w:lang w:val="sr-Cyrl-RS"/>
              </w:rPr>
              <w:t>јег се н</w:t>
            </w:r>
            <w:r>
              <w:rPr>
                <w:lang w:val="sr-Cyrl-RS"/>
              </w:rPr>
              <w:t>е</w:t>
            </w:r>
            <w:r w:rsidRPr="00FE3D89">
              <w:rPr>
                <w:lang w:val="sr-Cyrl-RS"/>
              </w:rPr>
              <w:t>када јело</w:t>
            </w:r>
            <w:r w:rsidRPr="00FE3D89">
              <w:rPr>
                <w:b/>
                <w:lang w:val="sr-Cyrl-RS"/>
              </w:rPr>
              <w:t xml:space="preserve"> </w:t>
            </w:r>
          </w:p>
          <w:p w:rsidR="00FE3D89" w:rsidRDefault="002D66A7" w:rsidP="003E39E6">
            <w:pPr>
              <w:spacing w:after="160" w:line="259" w:lineRule="auto"/>
              <w:jc w:val="both"/>
              <w:rPr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813E01" wp14:editId="49345367">
                  <wp:simplePos x="0" y="0"/>
                  <wp:positionH relativeFrom="margin">
                    <wp:posOffset>1290955</wp:posOffset>
                  </wp:positionH>
                  <wp:positionV relativeFrom="margin">
                    <wp:posOffset>1906905</wp:posOffset>
                  </wp:positionV>
                  <wp:extent cx="1655445" cy="1241425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anj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CD9">
              <w:rPr>
                <w:b/>
                <w:lang w:val="sr-Cyrl-RS"/>
              </w:rPr>
              <w:t xml:space="preserve">ТКАЊЕ – </w:t>
            </w:r>
            <w:r w:rsidR="00E97CD9" w:rsidRPr="0058035F">
              <w:rPr>
                <w:lang w:val="sr-Cyrl-RS"/>
              </w:rPr>
              <w:t>наш стари занат; израда тканина на разбоју</w:t>
            </w:r>
            <w:r w:rsidR="0058035F" w:rsidRPr="0058035F">
              <w:rPr>
                <w:lang w:val="sr-Cyrl-RS"/>
              </w:rPr>
              <w:t xml:space="preserve"> (справи за ткање)</w:t>
            </w:r>
            <w:r w:rsidR="003F4B08">
              <w:rPr>
                <w:lang w:val="sr-Cyrl-RS"/>
              </w:rPr>
              <w:t xml:space="preserve">       </w:t>
            </w:r>
            <w:r w:rsidR="003F4B08">
              <w:rPr>
                <w:noProof/>
              </w:rPr>
              <w:t xml:space="preserve"> </w:t>
            </w:r>
          </w:p>
          <w:p w:rsidR="0058035F" w:rsidRPr="0058035F" w:rsidRDefault="0058035F" w:rsidP="003E39E6">
            <w:pPr>
              <w:spacing w:after="160" w:line="259" w:lineRule="auto"/>
              <w:jc w:val="both"/>
              <w:rPr>
                <w:lang w:val="sr-Cyrl-RS"/>
              </w:rPr>
            </w:pPr>
          </w:p>
          <w:p w:rsidR="00CC6A85" w:rsidRDefault="002D66A7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5F5DBD6D" wp14:editId="2A38E2EE">
                  <wp:simplePos x="0" y="0"/>
                  <wp:positionH relativeFrom="margin">
                    <wp:posOffset>1238250</wp:posOffset>
                  </wp:positionH>
                  <wp:positionV relativeFrom="margin">
                    <wp:posOffset>3242945</wp:posOffset>
                  </wp:positionV>
                  <wp:extent cx="1727835" cy="971550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035F">
              <w:rPr>
                <w:b/>
                <w:lang w:val="sr-Cyrl-RS"/>
              </w:rPr>
              <w:t>ПЛЕТЕЊЕ –</w:t>
            </w:r>
            <w:r w:rsidR="003F4B08">
              <w:rPr>
                <w:b/>
                <w:lang w:val="sr-Cyrl-RS"/>
              </w:rPr>
              <w:t xml:space="preserve"> </w:t>
            </w:r>
            <w:r w:rsidR="00E3577E">
              <w:rPr>
                <w:b/>
                <w:lang w:val="sr-Cyrl-RS"/>
              </w:rPr>
              <w:t xml:space="preserve">          </w:t>
            </w:r>
            <w:r w:rsidR="003F4B08">
              <w:rPr>
                <w:b/>
                <w:lang w:val="sr-Cyrl-RS"/>
              </w:rPr>
              <w:t xml:space="preserve"> </w:t>
            </w:r>
            <w:r w:rsidR="0058035F">
              <w:rPr>
                <w:b/>
                <w:lang w:val="sr-Cyrl-RS"/>
              </w:rPr>
              <w:t xml:space="preserve"> </w:t>
            </w:r>
          </w:p>
          <w:p w:rsidR="00E3577E" w:rsidRDefault="00E3577E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E3577E" w:rsidRDefault="00E3577E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E3577E" w:rsidRDefault="002D66A7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D2CD290" wp14:editId="0B96946A">
                  <wp:simplePos x="0" y="0"/>
                  <wp:positionH relativeFrom="margin">
                    <wp:posOffset>1236980</wp:posOffset>
                  </wp:positionH>
                  <wp:positionV relativeFrom="margin">
                    <wp:posOffset>4373245</wp:posOffset>
                  </wp:positionV>
                  <wp:extent cx="1680210" cy="11207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ZENJ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577E" w:rsidRDefault="00E3577E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CC6A85" w:rsidRDefault="00CC6A85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ВЕЗЕЊЕ  -</w:t>
            </w:r>
            <w:r w:rsidR="003F4B08">
              <w:rPr>
                <w:b/>
                <w:lang w:val="sr-Cyrl-RS"/>
              </w:rPr>
              <w:t xml:space="preserve">     </w:t>
            </w:r>
            <w:r>
              <w:rPr>
                <w:b/>
                <w:lang w:val="sr-Cyrl-RS"/>
              </w:rPr>
              <w:t xml:space="preserve"> </w:t>
            </w:r>
          </w:p>
          <w:p w:rsidR="00E3577E" w:rsidRDefault="00E3577E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D15D64" w:rsidRDefault="00D15D64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3F4B08" w:rsidRDefault="00A24D46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ОГЊИШТЕ – </w:t>
            </w:r>
            <w:r w:rsidR="003F4B08">
              <w:rPr>
                <w:b/>
                <w:lang w:val="sr-Cyrl-RS"/>
              </w:rPr>
              <w:t>део у кући где се ложила ватра, спремала храна и увече окупљали укућани</w:t>
            </w:r>
          </w:p>
          <w:p w:rsidR="00A24D46" w:rsidRPr="00F23D0D" w:rsidRDefault="00586DF9" w:rsidP="003E39E6">
            <w:pPr>
              <w:spacing w:after="160" w:line="259" w:lineRule="auto"/>
              <w:jc w:val="both"/>
              <w:rPr>
                <w:noProof/>
                <w:lang w:val="sr-Cyrl-R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BD95F0D" wp14:editId="7D2039FB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6948805</wp:posOffset>
                  </wp:positionV>
                  <wp:extent cx="1474470" cy="147447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5BAFD7" wp14:editId="297580C2">
                  <wp:simplePos x="0" y="0"/>
                  <wp:positionH relativeFrom="margin">
                    <wp:posOffset>1243330</wp:posOffset>
                  </wp:positionH>
                  <wp:positionV relativeFrom="margin">
                    <wp:posOffset>5581650</wp:posOffset>
                  </wp:positionV>
                  <wp:extent cx="1756410" cy="13176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NJIŠ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1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D46">
              <w:rPr>
                <w:b/>
                <w:lang w:val="sr-Cyrl-RS"/>
              </w:rPr>
              <w:t>ГУСЛЕ –</w:t>
            </w:r>
            <w:r w:rsidR="002D66A7">
              <w:rPr>
                <w:b/>
                <w:lang w:val="sr-Cyrl-RS"/>
              </w:rPr>
              <w:t xml:space="preserve">   инструмент од дрвета (најчешће јаворовог) пресвучен животињском    кожом. Има само једну жицу. На њему су се свирале јуначке песме (о Марку Краљевићу,  Косовском боју, устанцима...)                                  </w:t>
            </w:r>
            <w:r w:rsidR="00A24D46">
              <w:rPr>
                <w:b/>
                <w:lang w:val="sr-Cyrl-RS"/>
              </w:rPr>
              <w:t xml:space="preserve"> </w:t>
            </w:r>
          </w:p>
          <w:p w:rsidR="00F23D0D" w:rsidRDefault="00F23D0D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A24D46" w:rsidRDefault="00877643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CD95061" wp14:editId="37ED8D74">
                  <wp:simplePos x="0" y="0"/>
                  <wp:positionH relativeFrom="margin">
                    <wp:posOffset>1137920</wp:posOffset>
                  </wp:positionH>
                  <wp:positionV relativeFrom="margin">
                    <wp:posOffset>-49530</wp:posOffset>
                  </wp:positionV>
                  <wp:extent cx="1993265" cy="1129030"/>
                  <wp:effectExtent l="0" t="0" r="698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NATLIJ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sr-Cyrl-RS"/>
              </w:rPr>
              <w:t>ЗАНАТЛИЈА</w:t>
            </w:r>
            <w:r w:rsidR="004F6A3B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– мајстор </w:t>
            </w:r>
            <w:r w:rsidR="004F6A3B">
              <w:rPr>
                <w:b/>
                <w:lang w:val="sr-Cyrl-RS"/>
              </w:rPr>
              <w:t xml:space="preserve"> </w:t>
            </w:r>
          </w:p>
          <w:p w:rsidR="00877643" w:rsidRDefault="00877643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  <w:p w:rsidR="0058035F" w:rsidRPr="00DF3EFE" w:rsidRDefault="0058035F" w:rsidP="003E39E6">
            <w:pPr>
              <w:spacing w:after="160" w:line="259" w:lineRule="auto"/>
              <w:jc w:val="both"/>
              <w:rPr>
                <w:b/>
                <w:lang w:val="sr-Cyrl-RS"/>
              </w:rPr>
            </w:pPr>
          </w:p>
        </w:tc>
      </w:tr>
    </w:tbl>
    <w:p w:rsidR="00DF39E4" w:rsidRDefault="00D15D64" w:rsidP="0014426D">
      <w:pPr>
        <w:rPr>
          <w:b/>
          <w:lang w:val="sr-Cyrl-RS"/>
        </w:rPr>
      </w:pPr>
      <w:r>
        <w:rPr>
          <w:b/>
          <w:noProof/>
        </w:rPr>
        <w:lastRenderedPageBreak/>
        <w:drawing>
          <wp:inline distT="0" distB="0" distL="0" distR="0">
            <wp:extent cx="3270422" cy="2180281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ska porodica u okolina Kraljeva u 19. vek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9" cy="21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sr-Cyrl-RS"/>
        </w:rPr>
        <w:t xml:space="preserve">   </w:t>
      </w:r>
      <w:r>
        <w:rPr>
          <w:b/>
          <w:noProof/>
        </w:rPr>
        <w:drawing>
          <wp:inline distT="0" distB="0" distL="0" distR="0">
            <wp:extent cx="2869047" cy="2168466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ska porodic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056" cy="217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D64" w:rsidRPr="00DF39E4" w:rsidRDefault="00D15D64" w:rsidP="0014426D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Сеоска породица                                                                       Градска породица</w:t>
      </w:r>
    </w:p>
    <w:sectPr w:rsidR="00D15D64" w:rsidRPr="00DF39E4" w:rsidSect="00D15D64">
      <w:pgSz w:w="12240" w:h="15840"/>
      <w:pgMar w:top="568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8CE"/>
    <w:multiLevelType w:val="hybridMultilevel"/>
    <w:tmpl w:val="89365726"/>
    <w:lvl w:ilvl="0" w:tplc="62829F94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6D6438F"/>
    <w:multiLevelType w:val="hybridMultilevel"/>
    <w:tmpl w:val="3D08ED9E"/>
    <w:lvl w:ilvl="0" w:tplc="65A49FB4">
      <w:numFmt w:val="bullet"/>
      <w:lvlText w:val=""/>
      <w:lvlJc w:val="left"/>
      <w:pPr>
        <w:ind w:left="26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47956FD4"/>
    <w:multiLevelType w:val="hybridMultilevel"/>
    <w:tmpl w:val="DC12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0B68"/>
    <w:multiLevelType w:val="hybridMultilevel"/>
    <w:tmpl w:val="C91CC528"/>
    <w:lvl w:ilvl="0" w:tplc="1F404120">
      <w:numFmt w:val="bullet"/>
      <w:lvlText w:val=""/>
      <w:lvlJc w:val="left"/>
      <w:pPr>
        <w:ind w:left="25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D"/>
    <w:rsid w:val="0000454D"/>
    <w:rsid w:val="00026AD5"/>
    <w:rsid w:val="00064A0A"/>
    <w:rsid w:val="000D50BB"/>
    <w:rsid w:val="000F2BBC"/>
    <w:rsid w:val="001109A4"/>
    <w:rsid w:val="0012035C"/>
    <w:rsid w:val="00143338"/>
    <w:rsid w:val="0014426D"/>
    <w:rsid w:val="00162284"/>
    <w:rsid w:val="001C3F90"/>
    <w:rsid w:val="001D2176"/>
    <w:rsid w:val="001F6B1E"/>
    <w:rsid w:val="002C0851"/>
    <w:rsid w:val="002D0641"/>
    <w:rsid w:val="002D66A7"/>
    <w:rsid w:val="00304A00"/>
    <w:rsid w:val="00321EA6"/>
    <w:rsid w:val="00327C7A"/>
    <w:rsid w:val="003913E0"/>
    <w:rsid w:val="003A2167"/>
    <w:rsid w:val="003B4653"/>
    <w:rsid w:val="003E39E6"/>
    <w:rsid w:val="003F4B08"/>
    <w:rsid w:val="0048468D"/>
    <w:rsid w:val="00495076"/>
    <w:rsid w:val="004A1F38"/>
    <w:rsid w:val="004B6B4B"/>
    <w:rsid w:val="004C6308"/>
    <w:rsid w:val="004F6A3B"/>
    <w:rsid w:val="005542D8"/>
    <w:rsid w:val="00567B4D"/>
    <w:rsid w:val="0058035F"/>
    <w:rsid w:val="00586DF9"/>
    <w:rsid w:val="005A4979"/>
    <w:rsid w:val="005B6E18"/>
    <w:rsid w:val="005D2212"/>
    <w:rsid w:val="00626ACB"/>
    <w:rsid w:val="00661394"/>
    <w:rsid w:val="00680957"/>
    <w:rsid w:val="006D7B91"/>
    <w:rsid w:val="00783748"/>
    <w:rsid w:val="007C40F2"/>
    <w:rsid w:val="007C5636"/>
    <w:rsid w:val="0081025B"/>
    <w:rsid w:val="008435A4"/>
    <w:rsid w:val="00877643"/>
    <w:rsid w:val="00881390"/>
    <w:rsid w:val="00896446"/>
    <w:rsid w:val="008E1C87"/>
    <w:rsid w:val="008E79F2"/>
    <w:rsid w:val="009020BC"/>
    <w:rsid w:val="0094501B"/>
    <w:rsid w:val="00975B6C"/>
    <w:rsid w:val="009877A1"/>
    <w:rsid w:val="00994092"/>
    <w:rsid w:val="009F2EEC"/>
    <w:rsid w:val="00A01631"/>
    <w:rsid w:val="00A22A94"/>
    <w:rsid w:val="00A234FA"/>
    <w:rsid w:val="00A24D46"/>
    <w:rsid w:val="00A35BD1"/>
    <w:rsid w:val="00A61B59"/>
    <w:rsid w:val="00A71657"/>
    <w:rsid w:val="00A71AD6"/>
    <w:rsid w:val="00A941D9"/>
    <w:rsid w:val="00AF3874"/>
    <w:rsid w:val="00B108DC"/>
    <w:rsid w:val="00B14880"/>
    <w:rsid w:val="00B823B9"/>
    <w:rsid w:val="00BC2D39"/>
    <w:rsid w:val="00C15990"/>
    <w:rsid w:val="00CC6A85"/>
    <w:rsid w:val="00D15D64"/>
    <w:rsid w:val="00D83438"/>
    <w:rsid w:val="00DA1C1B"/>
    <w:rsid w:val="00DA7FA9"/>
    <w:rsid w:val="00DF39E4"/>
    <w:rsid w:val="00DF3EFE"/>
    <w:rsid w:val="00DF4BF2"/>
    <w:rsid w:val="00E3577E"/>
    <w:rsid w:val="00E73476"/>
    <w:rsid w:val="00E91BCA"/>
    <w:rsid w:val="00E96823"/>
    <w:rsid w:val="00E97CD9"/>
    <w:rsid w:val="00F23D0D"/>
    <w:rsid w:val="00FC1CBF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B594-CD1C-46A9-8E33-EC7D9762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86</cp:revision>
  <cp:lastPrinted>2020-04-27T06:52:00Z</cp:lastPrinted>
  <dcterms:created xsi:type="dcterms:W3CDTF">2020-03-21T20:46:00Z</dcterms:created>
  <dcterms:modified xsi:type="dcterms:W3CDTF">2020-04-27T06:52:00Z</dcterms:modified>
</cp:coreProperties>
</file>