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3E7A" w14:textId="4B261A1B" w:rsidR="00733288" w:rsidRDefault="00733288" w:rsidP="00D4499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952D4">
        <w:rPr>
          <w:rFonts w:ascii="Times New Roman" w:hAnsi="Times New Roman" w:cs="Times New Roman"/>
          <w:sz w:val="28"/>
          <w:szCs w:val="28"/>
          <w:lang w:val="sr-Cyrl-RS"/>
        </w:rPr>
        <w:t>ПОУКЕ Светог Саве</w:t>
      </w:r>
    </w:p>
    <w:p w14:paraId="35F187FC" w14:textId="2C50A43A" w:rsidR="00D44995" w:rsidRPr="00D44995" w:rsidRDefault="00D44995" w:rsidP="00D44995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D44995">
        <w:rPr>
          <w:rFonts w:ascii="Times New Roman" w:hAnsi="Times New Roman" w:cs="Times New Roman"/>
          <w:sz w:val="20"/>
          <w:szCs w:val="20"/>
          <w:lang w:val="sr-Cyrl-RS"/>
        </w:rPr>
        <w:t>МИСЛИ СВЕТОГ САВЕ ЗАП</w:t>
      </w:r>
      <w:r w:rsidR="0006209A">
        <w:rPr>
          <w:rFonts w:ascii="Times New Roman" w:hAnsi="Times New Roman" w:cs="Times New Roman"/>
          <w:sz w:val="20"/>
          <w:szCs w:val="20"/>
          <w:lang w:val="sr-Cyrl-RS"/>
        </w:rPr>
        <w:t>И</w:t>
      </w:r>
      <w:r w:rsidRPr="00D44995">
        <w:rPr>
          <w:rFonts w:ascii="Times New Roman" w:hAnsi="Times New Roman" w:cs="Times New Roman"/>
          <w:sz w:val="20"/>
          <w:szCs w:val="20"/>
          <w:lang w:val="sr-Cyrl-RS"/>
        </w:rPr>
        <w:t>САНЕ У ХИЛАНДАРСКОМ ТИПИКУ И ЖИТИЈУ СВЕТОГ СИМЕОНА</w:t>
      </w:r>
    </w:p>
    <w:p w14:paraId="4DA85B6C" w14:textId="41A23B47" w:rsidR="00D44995" w:rsidRPr="00D44995" w:rsidRDefault="0006209A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9F7876" wp14:editId="05774E0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457575" cy="4286250"/>
            <wp:effectExtent l="0" t="0" r="9525" b="0"/>
            <wp:wrapTight wrapText="bothSides">
              <wp:wrapPolygon edited="0">
                <wp:start x="0" y="0"/>
                <wp:lineTo x="0" y="21504"/>
                <wp:lineTo x="21540" y="21504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99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44995" w:rsidRPr="00D44995">
        <w:rPr>
          <w:rFonts w:ascii="Times New Roman" w:hAnsi="Times New Roman" w:cs="Times New Roman"/>
          <w:sz w:val="24"/>
          <w:szCs w:val="24"/>
          <w:lang w:val="sr-Cyrl-RS"/>
        </w:rPr>
        <w:t>Хиландарски типик</w:t>
      </w:r>
      <w:r w:rsidR="00D4499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44995" w:rsidRPr="00D44995">
        <w:rPr>
          <w:rFonts w:ascii="Times New Roman" w:hAnsi="Times New Roman" w:cs="Times New Roman"/>
          <w:sz w:val="24"/>
          <w:szCs w:val="24"/>
          <w:lang w:val="sr-Cyrl-RS"/>
        </w:rPr>
        <w:t xml:space="preserve"> је средњовековни спис на </w:t>
      </w:r>
      <w:hyperlink r:id="rId6" w:history="1">
        <w:r w:rsidR="00D44995" w:rsidRPr="00D4499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пергаменту</w:t>
        </w:r>
      </w:hyperlink>
      <w:r w:rsidR="00D44995" w:rsidRPr="00D44995">
        <w:rPr>
          <w:rFonts w:ascii="Times New Roman" w:hAnsi="Times New Roman" w:cs="Times New Roman"/>
          <w:sz w:val="24"/>
          <w:szCs w:val="24"/>
          <w:lang w:val="sr-Cyrl-RS"/>
        </w:rPr>
        <w:t>. Написао 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44995" w:rsidRPr="00D44995">
        <w:rPr>
          <w:rFonts w:ascii="Times New Roman" w:hAnsi="Times New Roman" w:cs="Times New Roman"/>
          <w:sz w:val="24"/>
          <w:szCs w:val="24"/>
          <w:lang w:val="sr-Cyrl-RS"/>
        </w:rPr>
        <w:t xml:space="preserve"> је Свети Сава 1200. године</w:t>
      </w:r>
      <w:r w:rsidR="00D44995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="00D44995" w:rsidRPr="00D44995">
        <w:rPr>
          <w:rFonts w:ascii="Times New Roman" w:hAnsi="Times New Roman" w:cs="Times New Roman"/>
          <w:sz w:val="24"/>
          <w:szCs w:val="24"/>
          <w:lang w:val="sr-Cyrl-RS"/>
        </w:rPr>
        <w:t>ипик садржи прописе за духовни живот у манастиру и организацију манастирске</w:t>
      </w:r>
      <w:r w:rsidRPr="0006209A">
        <w:rPr>
          <w:noProof/>
          <w:lang w:val="sr-Cyrl-RS"/>
        </w:rPr>
        <w:t xml:space="preserve"> </w:t>
      </w:r>
      <w:r w:rsidR="00D44995" w:rsidRPr="00D44995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заједнице</w:t>
      </w:r>
      <w:r w:rsidR="00D449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03DAC7" w14:textId="776A3C8F" w:rsidR="00733288" w:rsidRPr="00733288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733288" w:rsidRPr="00733288">
        <w:rPr>
          <w:rFonts w:ascii="Times New Roman" w:hAnsi="Times New Roman" w:cs="Times New Roman"/>
          <w:sz w:val="24"/>
          <w:szCs w:val="24"/>
          <w:lang w:val="sr-Cyrl-RS"/>
        </w:rPr>
        <w:t>Немојте, о чеда и браћо, никада оно што шкоди да поштујемо, а оно што спасава да обилазимо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4C9082" w14:textId="36A09CA3" w:rsidR="00733288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733288" w:rsidRPr="007952D4">
        <w:rPr>
          <w:rFonts w:ascii="Times New Roman" w:hAnsi="Times New Roman" w:cs="Times New Roman"/>
          <w:sz w:val="24"/>
          <w:szCs w:val="24"/>
          <w:lang w:val="sr-Cyrl-RS"/>
        </w:rPr>
        <w:t>Пресецимо и избор воље, као што код многих искорењујемо неситост и учимо вас да малим и потребним будете задовољни…</w:t>
      </w:r>
    </w:p>
    <w:p w14:paraId="5D4679AA" w14:textId="7C648B00" w:rsidR="007952D4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7952D4">
        <w:rPr>
          <w:rFonts w:ascii="Times New Roman" w:hAnsi="Times New Roman" w:cs="Times New Roman"/>
          <w:sz w:val="24"/>
          <w:szCs w:val="24"/>
          <w:lang w:val="sr-Cyrl-RS"/>
        </w:rPr>
        <w:t xml:space="preserve">Нека одступи од вас завист. </w:t>
      </w:r>
    </w:p>
    <w:p w14:paraId="754CD76E" w14:textId="7E7F7B36" w:rsidR="007952D4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Pr="007952D4">
        <w:rPr>
          <w:rFonts w:ascii="Times New Roman" w:hAnsi="Times New Roman" w:cs="Times New Roman"/>
          <w:sz w:val="24"/>
          <w:szCs w:val="24"/>
          <w:lang w:val="sr-Cyrl-RS"/>
        </w:rPr>
        <w:t>Да одступи свака сујетна љубав и дар неразуман, а нека се скупе: праведан суд, тачна пажња и мерило правде и тачност истине.</w:t>
      </w:r>
    </w:p>
    <w:p w14:paraId="741B3E2E" w14:textId="3E16729F" w:rsidR="007952D4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Pr="007952D4">
        <w:rPr>
          <w:rFonts w:ascii="Times New Roman" w:hAnsi="Times New Roman" w:cs="Times New Roman"/>
          <w:sz w:val="24"/>
          <w:szCs w:val="24"/>
          <w:lang w:val="sr-Cyrl-RS"/>
        </w:rPr>
        <w:t>Јер ко послуша речи, а не чини заповеђено му, такав је сличан човеку који гледа лице своје у зрцалу: јер позна се, и оде, и одмах заборави какав беше.</w:t>
      </w:r>
    </w:p>
    <w:p w14:paraId="05EEFA83" w14:textId="77777777" w:rsidR="007952D4" w:rsidRPr="007952D4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Pr="007952D4">
        <w:rPr>
          <w:rFonts w:ascii="Times New Roman" w:hAnsi="Times New Roman" w:cs="Times New Roman"/>
          <w:sz w:val="24"/>
          <w:szCs w:val="24"/>
          <w:lang w:val="sr-Cyrl-RS"/>
        </w:rPr>
        <w:t>Не волимо да икога са врата наших празног отпустите.</w:t>
      </w:r>
    </w:p>
    <w:p w14:paraId="026FE7AA" w14:textId="77777777" w:rsidR="007952D4" w:rsidRPr="007952D4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Pr="007952D4">
        <w:rPr>
          <w:rFonts w:ascii="Times New Roman" w:hAnsi="Times New Roman" w:cs="Times New Roman"/>
          <w:sz w:val="24"/>
          <w:szCs w:val="24"/>
          <w:lang w:val="sr-Cyrl-RS"/>
        </w:rPr>
        <w:t>А гладне треба хранити и души давати.</w:t>
      </w:r>
    </w:p>
    <w:p w14:paraId="7217EF0C" w14:textId="77777777" w:rsidR="007952D4" w:rsidRPr="007952D4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Pr="007952D4">
        <w:rPr>
          <w:rFonts w:ascii="Times New Roman" w:hAnsi="Times New Roman" w:cs="Times New Roman"/>
          <w:sz w:val="24"/>
          <w:szCs w:val="24"/>
          <w:lang w:val="sr-Cyrl-RS"/>
        </w:rPr>
        <w:t>Не устремите се стога у борбе, по својој вољи радећи, него у заједничком мишљењу и умовању.</w:t>
      </w:r>
    </w:p>
    <w:p w14:paraId="02282711" w14:textId="1DF935C5" w:rsidR="007952D4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Pr="007952D4">
        <w:rPr>
          <w:rFonts w:ascii="Times New Roman" w:hAnsi="Times New Roman" w:cs="Times New Roman"/>
          <w:sz w:val="24"/>
          <w:szCs w:val="24"/>
          <w:lang w:val="sr-Cyrl-RS"/>
        </w:rPr>
        <w:t>А наге и босе одевати и обувати старом вашом одећом и обућом.</w:t>
      </w:r>
    </w:p>
    <w:p w14:paraId="14BB44C8" w14:textId="77777777" w:rsidR="007952D4" w:rsidRPr="007952D4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Pr="007952D4">
        <w:rPr>
          <w:rFonts w:ascii="Times New Roman" w:hAnsi="Times New Roman" w:cs="Times New Roman"/>
          <w:sz w:val="24"/>
          <w:szCs w:val="24"/>
          <w:lang w:val="sr-Cyrl-RS"/>
        </w:rPr>
        <w:t>Не иосповедати се лукаво, него уклаљати своје мисли од сваког сведочења, сваке нечистоте, невоље и смутње.</w:t>
      </w:r>
    </w:p>
    <w:p w14:paraId="6F8C9155" w14:textId="55EB7B19" w:rsidR="007952D4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Pr="007952D4">
        <w:rPr>
          <w:rFonts w:ascii="Times New Roman" w:hAnsi="Times New Roman" w:cs="Times New Roman"/>
          <w:sz w:val="24"/>
          <w:szCs w:val="24"/>
          <w:lang w:val="sr-Cyrl-RS"/>
        </w:rPr>
        <w:t>Волимо да ви свагда имате мир и љубав један према другоме, и уместо гнева научите се: „Благослови и опрости брате!“</w:t>
      </w:r>
    </w:p>
    <w:p w14:paraId="4012276F" w14:textId="3DD3206B" w:rsidR="007952D4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Pr="007952D4">
        <w:rPr>
          <w:rFonts w:ascii="Times New Roman" w:hAnsi="Times New Roman" w:cs="Times New Roman"/>
          <w:sz w:val="24"/>
          <w:szCs w:val="24"/>
          <w:lang w:val="sr-Cyrl-RS"/>
        </w:rPr>
        <w:t>И нека се не унесе ова зла и проклета реч: „моје“ и „твоје“, „веће“ или „мање“.</w:t>
      </w:r>
    </w:p>
    <w:p w14:paraId="0978C915" w14:textId="79561B02" w:rsidR="007952D4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Pr="007952D4">
        <w:rPr>
          <w:rFonts w:ascii="Times New Roman" w:hAnsi="Times New Roman" w:cs="Times New Roman"/>
          <w:sz w:val="24"/>
          <w:szCs w:val="24"/>
          <w:lang w:val="sr-Cyrl-RS"/>
        </w:rPr>
        <w:t>Јер нико ленив није постигао победу, нити је ко год спавајући и сањајићи победио свога ратног непријатеља.</w:t>
      </w:r>
    </w:p>
    <w:p w14:paraId="5643E460" w14:textId="245E1918" w:rsidR="007952D4" w:rsidRDefault="007952D4" w:rsidP="000620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 w:rsidRPr="007952D4">
        <w:rPr>
          <w:rFonts w:ascii="Times New Roman" w:hAnsi="Times New Roman" w:cs="Times New Roman"/>
          <w:sz w:val="24"/>
          <w:szCs w:val="24"/>
        </w:rPr>
        <w:t>O</w:t>
      </w:r>
      <w:r w:rsidRPr="007952D4">
        <w:rPr>
          <w:rFonts w:ascii="Times New Roman" w:hAnsi="Times New Roman" w:cs="Times New Roman"/>
          <w:sz w:val="24"/>
          <w:szCs w:val="24"/>
          <w:lang w:val="sr-Cyrl-RS"/>
        </w:rPr>
        <w:t>них су победни венци који добро трче, који се труде, који се боре, који издрже трудове од борби.</w:t>
      </w:r>
    </w:p>
    <w:p w14:paraId="4C8D9620" w14:textId="0941A1F7" w:rsidR="0006209A" w:rsidRDefault="007952D4" w:rsidP="00D449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="00612712">
        <w:rPr>
          <w:rFonts w:ascii="Times New Roman" w:hAnsi="Times New Roman" w:cs="Times New Roman"/>
          <w:sz w:val="24"/>
          <w:szCs w:val="24"/>
          <w:lang w:val="sr-Cyrl-RS"/>
        </w:rPr>
        <w:t>Нека се повинује новодошавши ономе који је пре дошао, непсмени писменоме, неуки образованоме, млађи старијем.</w:t>
      </w:r>
    </w:p>
    <w:p w14:paraId="443B82E0" w14:textId="48538143" w:rsidR="0006209A" w:rsidRPr="007952D4" w:rsidRDefault="0006209A" w:rsidP="00D449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1E889EE" wp14:editId="73B8E929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428875" cy="1843405"/>
            <wp:effectExtent l="0" t="0" r="9525" b="4445"/>
            <wp:wrapTight wrapText="bothSides">
              <wp:wrapPolygon edited="0">
                <wp:start x="0" y="0"/>
                <wp:lineTo x="0" y="21429"/>
                <wp:lineTo x="21515" y="21429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995" w:rsidRPr="00D44995">
        <w:rPr>
          <w:rFonts w:ascii="Times New Roman" w:hAnsi="Times New Roman" w:cs="Times New Roman"/>
          <w:sz w:val="24"/>
          <w:szCs w:val="24"/>
          <w:lang w:val="sr-Cyrl-RS"/>
        </w:rPr>
        <w:t>Студенички типик је српски средњовековни документ из XIII века.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4995" w:rsidRPr="00D44995">
        <w:rPr>
          <w:rFonts w:ascii="Times New Roman" w:hAnsi="Times New Roman" w:cs="Times New Roman"/>
          <w:sz w:val="24"/>
          <w:szCs w:val="24"/>
          <w:lang w:val="sr-Cyrl-RS"/>
        </w:rPr>
        <w:t xml:space="preserve">Написао га је Свети Сава у Студеничкој испосници 1208. године, и у себи садржи и </w:t>
      </w:r>
      <w:hyperlink r:id="rId8" w:history="1">
        <w:r w:rsidR="00D44995" w:rsidRPr="0006209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житије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(биографију)</w:t>
      </w:r>
      <w:r w:rsidR="00D44995" w:rsidRPr="00D44995">
        <w:rPr>
          <w:rFonts w:ascii="Times New Roman" w:hAnsi="Times New Roman" w:cs="Times New Roman"/>
          <w:sz w:val="24"/>
          <w:szCs w:val="24"/>
          <w:lang w:val="sr-Cyrl-RS"/>
        </w:rPr>
        <w:t xml:space="preserve"> Савиног оца — Стефана Немање, касније монаха Симеона. Представља први устав Српске православне цркве. Писан је за манастир Студеницу. Уређује организацију живота у монашкој заједници Студенице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75FD3E" w14:textId="2FDCEDAC" w:rsidR="00733288" w:rsidRPr="00733288" w:rsidRDefault="007952D4" w:rsidP="00D449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733288" w:rsidRPr="00733288">
        <w:rPr>
          <w:rFonts w:ascii="Times New Roman" w:hAnsi="Times New Roman" w:cs="Times New Roman"/>
          <w:sz w:val="24"/>
          <w:szCs w:val="24"/>
          <w:lang w:val="sr-Cyrl-RS"/>
        </w:rPr>
        <w:t>Праве путеве стварај својим ногама и путеве своје исправљај.</w:t>
      </w:r>
    </w:p>
    <w:p w14:paraId="725B17F1" w14:textId="65354E31" w:rsidR="00733288" w:rsidRPr="00733288" w:rsidRDefault="007952D4" w:rsidP="00D449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733288" w:rsidRPr="00733288">
        <w:rPr>
          <w:rFonts w:ascii="Times New Roman" w:hAnsi="Times New Roman" w:cs="Times New Roman"/>
          <w:sz w:val="24"/>
          <w:szCs w:val="24"/>
          <w:lang w:val="sr-Cyrl-RS"/>
        </w:rPr>
        <w:t xml:space="preserve">Заишти премудрости, да поживиш. </w:t>
      </w:r>
    </w:p>
    <w:p w14:paraId="75D2B842" w14:textId="34DD3FFB" w:rsidR="00733288" w:rsidRPr="00733288" w:rsidRDefault="007952D4" w:rsidP="00D449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733288" w:rsidRPr="00733288">
        <w:rPr>
          <w:rFonts w:ascii="Times New Roman" w:hAnsi="Times New Roman" w:cs="Times New Roman"/>
          <w:sz w:val="24"/>
          <w:szCs w:val="24"/>
          <w:lang w:val="sr-Cyrl-RS"/>
        </w:rPr>
        <w:t xml:space="preserve">Исправи сведочанства у разум. </w:t>
      </w:r>
    </w:p>
    <w:p w14:paraId="55DBEDA8" w14:textId="35EF2DC3" w:rsidR="00733288" w:rsidRDefault="007952D4" w:rsidP="00D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733288" w:rsidRPr="00733288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Јер онај који кори зле, примиће себи досаду, а онај који кори нечастивог, порећи ће себе. </w:t>
      </w:r>
    </w:p>
    <w:p w14:paraId="33BB720D" w14:textId="77777777" w:rsidR="00612712" w:rsidRPr="00733288" w:rsidRDefault="00612712" w:rsidP="00D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3868B599" w14:textId="2C70C83D" w:rsidR="00733288" w:rsidRDefault="007952D4" w:rsidP="00D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5. </w:t>
      </w:r>
      <w:r w:rsidR="00733288" w:rsidRPr="00733288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Не укоревај зле, да не омрзну тебе. </w:t>
      </w:r>
    </w:p>
    <w:p w14:paraId="7DBEA09A" w14:textId="77777777" w:rsidR="007952D4" w:rsidRPr="00733288" w:rsidRDefault="007952D4" w:rsidP="00D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673E82C5" w14:textId="07BCE1DE" w:rsidR="00733288" w:rsidRPr="00A40287" w:rsidRDefault="007952D4" w:rsidP="00D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6. </w:t>
      </w:r>
      <w:r w:rsidR="00733288" w:rsidRPr="00733288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Кори премудрог, и заволеће те. </w:t>
      </w:r>
      <w:r w:rsidR="00733288" w:rsidRPr="00A40287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Укажи премудром на кривицу, и мудрији биће, а поуку праведнику, и наставиће да је прима.</w:t>
      </w:r>
    </w:p>
    <w:p w14:paraId="7431AEC1" w14:textId="310A094A" w:rsidR="007952D4" w:rsidRPr="00A40287" w:rsidRDefault="007952D4" w:rsidP="00D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6F20734B" w14:textId="4BCB9BDD" w:rsidR="007952D4" w:rsidRPr="007952D4" w:rsidRDefault="007952D4" w:rsidP="00D449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7. </w:t>
      </w:r>
      <w:r w:rsidRPr="00A40287">
        <w:rPr>
          <w:rFonts w:ascii="Times New Roman" w:hAnsi="Times New Roman" w:cs="Times New Roman"/>
          <w:sz w:val="24"/>
          <w:szCs w:val="24"/>
          <w:lang w:val="sr-Cyrl-RS"/>
        </w:rPr>
        <w:t>Уклони од себе оштра уста и увредљиве усне далеко од себе одбаци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A9F050" w14:textId="7FF49174" w:rsidR="007952D4" w:rsidRPr="00A40287" w:rsidRDefault="007952D4" w:rsidP="00D449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Pr="00A40287">
        <w:rPr>
          <w:rFonts w:ascii="Times New Roman" w:hAnsi="Times New Roman" w:cs="Times New Roman"/>
          <w:sz w:val="24"/>
          <w:szCs w:val="24"/>
          <w:lang w:val="sr-Cyrl-RS"/>
        </w:rPr>
        <w:t xml:space="preserve">Очи твоје право да гледају и веђе твоје да показују право. </w:t>
      </w:r>
    </w:p>
    <w:p w14:paraId="51784C20" w14:textId="1D9C9C69" w:rsidR="007952D4" w:rsidRPr="00612712" w:rsidRDefault="007952D4" w:rsidP="00D449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612712" w:rsidRPr="00612712">
        <w:rPr>
          <w:rFonts w:ascii="Times New Roman" w:hAnsi="Times New Roman" w:cs="Times New Roman"/>
          <w:sz w:val="24"/>
          <w:szCs w:val="24"/>
          <w:lang w:val="sr-Cyrl-RS"/>
        </w:rPr>
        <w:t>Јер пут је кратак, браћо моја љубљена, којим ходимо. Дим је живот наш, пара, земља и прах; за мало се јавља и брзо нестаје. Мали је труд живота нашег, а велико и бесконачно добро као награда“</w:t>
      </w:r>
    </w:p>
    <w:p w14:paraId="27451AE6" w14:textId="6B875790" w:rsidR="007952D4" w:rsidRPr="00733288" w:rsidRDefault="007952D4" w:rsidP="00D449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612712" w:rsidRPr="00612712">
        <w:rPr>
          <w:rFonts w:ascii="Times New Roman" w:hAnsi="Times New Roman" w:cs="Times New Roman"/>
          <w:sz w:val="24"/>
          <w:szCs w:val="24"/>
          <w:lang w:val="sr-Cyrl-RS"/>
        </w:rPr>
        <w:t>Останите у подвизима ка добру. Ни на десно, ни на лево, него по сили, колико ко има снаге, царским путем теците, сетивши се што јесте</w:t>
      </w:r>
      <w:r w:rsidR="006127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2B27F7A" w14:textId="50DC083D" w:rsidR="00612712" w:rsidRDefault="00A96FA8" w:rsidP="00D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4B8F5D" wp14:editId="5774CBBD">
            <wp:simplePos x="0" y="0"/>
            <wp:positionH relativeFrom="margin">
              <wp:align>right</wp:align>
            </wp:positionH>
            <wp:positionV relativeFrom="paragraph">
              <wp:posOffset>10097</wp:posOffset>
            </wp:positionV>
            <wp:extent cx="21971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50" y="21430"/>
                <wp:lineTo x="21350" y="0"/>
                <wp:lineTo x="0" y="0"/>
              </wp:wrapPolygon>
            </wp:wrapTight>
            <wp:docPr id="1" name="Picture 1" descr="calligraphy 40 by Zeljko Komosar kaligrafija krasn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igraphy 40 by Zeljko Komosar kaligrafija krasn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712" w:rsidRPr="0061271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sr-Cyrl-RS"/>
        </w:rPr>
        <w:t>Задатак</w:t>
      </w:r>
      <w:r w:rsidR="00612712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: Изабери једну поуку и напиши је лепом, калиграфском (кал</w:t>
      </w:r>
      <w:r w:rsidR="00D25E37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и</w:t>
      </w:r>
      <w:r w:rsidR="00612712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графија – уметност лепог писања) ћирилицом, користећи танку црну оловку/фломастер. Буди креативан/а. Учини да твоја ћирилична слова буду посебна, да даш спољашњу лепоту Савиној премудрој мисли. Потпиши се испод рада.</w:t>
      </w:r>
      <w:r w:rsidR="00A40287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Можеш, уколико желиш, уз натпис нацртати и Савин портрет. </w:t>
      </w:r>
      <w:r w:rsidR="00A40287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Спреми се да на часу образложиш свој избор и тумачиш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одабрани</w:t>
      </w:r>
      <w:r w:rsidR="00A40287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 савет.</w:t>
      </w:r>
    </w:p>
    <w:p w14:paraId="28A09D0B" w14:textId="77777777" w:rsidR="00612712" w:rsidRDefault="00612712" w:rsidP="00D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0FAEC3C6" w14:textId="70AB3E9F" w:rsidR="00612712" w:rsidRDefault="00A96FA8" w:rsidP="00D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>
        <w:rPr>
          <w:noProof/>
          <w:lang w:val="sr-Cyrl-RS"/>
        </w:rPr>
        <w:drawing>
          <wp:anchor distT="0" distB="0" distL="114300" distR="114300" simplePos="0" relativeHeight="251661312" behindDoc="1" locked="0" layoutInCell="1" allowOverlap="1" wp14:anchorId="174F9472" wp14:editId="748E5E62">
            <wp:simplePos x="0" y="0"/>
            <wp:positionH relativeFrom="margin">
              <wp:align>right</wp:align>
            </wp:positionH>
            <wp:positionV relativeFrom="paragraph">
              <wp:posOffset>64812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BE0F79" w14:textId="73F32F2D" w:rsidR="00D25E37" w:rsidRDefault="00D25E37" w:rsidP="00D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                                                   </w:t>
      </w:r>
      <w:hyperlink r:id="rId11" w:history="1">
        <w:r w:rsidR="00612712" w:rsidRPr="00D25E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Примери калиграф</w:t>
        </w:r>
        <w:r w:rsidRPr="00D25E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ске штампане ћирилице</w:t>
        </w:r>
      </w:hyperlink>
      <w:r w:rsidRPr="00D25E37">
        <w:rPr>
          <w:noProof/>
          <w:lang w:val="sr-Cyrl-RS"/>
        </w:rPr>
        <w:t xml:space="preserve"> </w:t>
      </w:r>
    </w:p>
    <w:p w14:paraId="1786BCEC" w14:textId="00C71632" w:rsidR="00612712" w:rsidRPr="00733288" w:rsidRDefault="00612712" w:rsidP="00D4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637E392E" w14:textId="598F5147" w:rsidR="007952D4" w:rsidRPr="00612712" w:rsidRDefault="007952D4" w:rsidP="00D449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6C0713" w14:textId="63676C18" w:rsidR="00733288" w:rsidRPr="00612712" w:rsidRDefault="00733288" w:rsidP="00D449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71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sectPr w:rsidR="00733288" w:rsidRPr="00612712" w:rsidSect="000620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A46D2"/>
    <w:multiLevelType w:val="multilevel"/>
    <w:tmpl w:val="3A9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C"/>
    <w:rsid w:val="0006209A"/>
    <w:rsid w:val="00612712"/>
    <w:rsid w:val="00733288"/>
    <w:rsid w:val="007952D4"/>
    <w:rsid w:val="007E766D"/>
    <w:rsid w:val="00A40287"/>
    <w:rsid w:val="00A96FA8"/>
    <w:rsid w:val="00B10ADC"/>
    <w:rsid w:val="00D25E37"/>
    <w:rsid w:val="00D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FDFB"/>
  <w15:chartTrackingRefBased/>
  <w15:docId w15:val="{24F77A86-2BCB-4B4B-92A0-5DAF963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sr-ec/%D0%A5%D0%B0%D0%B3%D0%B8%D0%BE%D0%B3%D1%80%D0%B0%D1%84%D0%B8%D1%98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sr-ec/%D0%9F%D0%B5%D1%80%D0%B3%D0%B0%D0%BC%D0%B5%D0%BD%D1%82" TargetMode="External"/><Relationship Id="rId11" Type="http://schemas.openxmlformats.org/officeDocument/2006/relationships/hyperlink" Target="https://www.youtube.com/watch?v=SJs00_wfeh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6</cp:revision>
  <dcterms:created xsi:type="dcterms:W3CDTF">2021-01-14T08:15:00Z</dcterms:created>
  <dcterms:modified xsi:type="dcterms:W3CDTF">2021-01-14T10:20:00Z</dcterms:modified>
</cp:coreProperties>
</file>