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CD0A" w14:textId="01A3E99A" w:rsidR="00EA503D" w:rsidRPr="00A760F6" w:rsidRDefault="00FD2AEF" w:rsidP="00F2681E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Наставна јединица: </w:t>
      </w:r>
      <w:r w:rsidR="00EA503D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Милутин Миланковић</w:t>
      </w:r>
    </w:p>
    <w:p w14:paraId="6B46E592" w14:textId="77777777" w:rsidR="00EA503D" w:rsidRPr="00A760F6" w:rsidRDefault="00EA503D" w:rsidP="00F2681E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</w:p>
    <w:p w14:paraId="3EDF1428" w14:textId="367B6ADE" w:rsidR="008B78C7" w:rsidRPr="00A760F6" w:rsidRDefault="001F5942" w:rsidP="008B78C7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Ток часа</w:t>
      </w:r>
      <w:r w:rsidR="00C10F7E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нижи и средњи узраст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: </w:t>
      </w:r>
    </w:p>
    <w:p w14:paraId="5E911178" w14:textId="25A7EBF1" w:rsidR="00A750E9" w:rsidRPr="00A760F6" w:rsidRDefault="001F5942" w:rsidP="00A760F6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- </w:t>
      </w:r>
      <w:r w:rsidR="00A750E9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На 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почетку часа, након најаве наставне јединице, </w:t>
      </w:r>
      <w:r w:rsidR="00A750E9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планиран је дијалог са ученицама на тему ,,време”. Како време пролази; 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шта узрокује време; </w:t>
      </w:r>
      <w:r w:rsidR="00A750E9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чему служе часовници и какви све часовници постоје; како све можемо мерити време; шта су временске зоне, ко</w:t>
      </w:r>
      <w:r w:rsidR="00A760F6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лико их има и како су подељен</w:t>
      </w:r>
      <w:r w:rsidR="00757A55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е? Осврнућемо се затим на </w:t>
      </w:r>
      <w:r w:rsidR="00B23B37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специфичне изразе</w:t>
      </w:r>
      <w:r w:rsidR="00757A55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којом се означавају временски појмови: </w:t>
      </w:r>
      <w:r w:rsidR="00A750E9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</w:t>
      </w:r>
      <w:r w:rsidR="00B23B37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зуб времена, брзо/споро пролази време, стићи на време, пропустити време за…; </w:t>
      </w:r>
    </w:p>
    <w:p w14:paraId="0A1CAF0B" w14:textId="037B20DA" w:rsidR="008B78C7" w:rsidRPr="00A760F6" w:rsidRDefault="006318C3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-Приступићемо затим на рад са радним материјалима и листићима. Ученици се поделе у групе,  млађи узраст користи листиће који омогућавају да научи и /или утврди основн</w:t>
      </w:r>
      <w:r w:rsid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у оријентацију у времену и иска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з</w:t>
      </w:r>
      <w:r w:rsid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у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је је на оба језика </w:t>
      </w:r>
      <w:r w:rsid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немачком 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и српском језику. Вежбе су засноване на проналажењу термина истог значења на оба језика, спајања т</w:t>
      </w:r>
      <w:r w:rsidR="00FD2AEF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ермина и појаве /илустрације; </w:t>
      </w:r>
    </w:p>
    <w:p w14:paraId="3460154F" w14:textId="0973E9DA" w:rsidR="002B782A" w:rsidRPr="00A760F6" w:rsidRDefault="00FD2AEF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br/>
        <w:t>- С</w:t>
      </w:r>
      <w:r w:rsidR="006318C3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редњи узраст ради на сложенијим изразима и њиховој употреби у контексту реченице и текста. </w:t>
      </w:r>
    </w:p>
    <w:p w14:paraId="3C59C635" w14:textId="557EFB4A" w:rsidR="008B78C7" w:rsidRPr="00A760F6" w:rsidRDefault="00FD2AEF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- </w:t>
      </w:r>
      <w:r w:rsidR="002B782A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Код ученика </w:t>
      </w:r>
      <w:r w:rsidR="00C10F7E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се</w:t>
      </w:r>
      <w:r w:rsidR="002B782A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покреће дискусија о мерењу врем</w:t>
      </w:r>
      <w:r w:rsid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е</w:t>
      </w:r>
      <w:r w:rsidR="002B782A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на као конвенцији и отвара се дијалог о односу човек – време. </w:t>
      </w:r>
    </w:p>
    <w:p w14:paraId="6D140C3F" w14:textId="77777777" w:rsidR="008B78C7" w:rsidRPr="00A760F6" w:rsidRDefault="008B78C7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- Ученици су за домаћи задатак имали да припреме информације из доступних извора -  Интернет, </w:t>
      </w:r>
      <w:proofErr w:type="spellStart"/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Википедија</w:t>
      </w:r>
      <w:proofErr w:type="spellEnd"/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, Радни листови и сл. о научном раду Милутина Миланковића. </w:t>
      </w:r>
    </w:p>
    <w:p w14:paraId="3526D089" w14:textId="77777777" w:rsidR="008B78C7" w:rsidRPr="00A760F6" w:rsidRDefault="008B78C7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- Отпочињемо дискусију са циљем упознавање са значајем Милутина Миланковића и његовом доприносу науци. Уједно се </w:t>
      </w:r>
      <w:proofErr w:type="spellStart"/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утвђује</w:t>
      </w:r>
      <w:proofErr w:type="spellEnd"/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степен спремности за рад / урађен домаћи задатак. </w:t>
      </w:r>
    </w:p>
    <w:p w14:paraId="2D1AF728" w14:textId="77777777" w:rsidR="008B78C7" w:rsidRPr="00A760F6" w:rsidRDefault="008B78C7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- Осврт на порекло, </w:t>
      </w:r>
      <w:proofErr w:type="spellStart"/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ппородицу</w:t>
      </w:r>
      <w:proofErr w:type="spellEnd"/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и везу са Србијом. Рад на престижним институцијама. Научне области, подсећање на занимања из дате области.  </w:t>
      </w:r>
    </w:p>
    <w:p w14:paraId="7E581011" w14:textId="56C8E415" w:rsidR="008B78C7" w:rsidRPr="00A760F6" w:rsidRDefault="00FD2AEF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- </w:t>
      </w:r>
      <w:r w:rsidR="006318C3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Након рада приступамо провери урађених задатака. Поново је дијалошка метода примењена уз извођење закључака у вези задате теме. </w:t>
      </w:r>
    </w:p>
    <w:p w14:paraId="0322887D" w14:textId="5EDAC74D" w:rsidR="008B78C7" w:rsidRPr="00A760F6" w:rsidRDefault="008B78C7" w:rsidP="008B78C7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-Додатне активности укључују игру Царе, царе господаре колико је сати? и израду часовника. </w:t>
      </w:r>
    </w:p>
    <w:p w14:paraId="72FD869F" w14:textId="77777777" w:rsidR="008B78C7" w:rsidRPr="00A760F6" w:rsidRDefault="008B78C7" w:rsidP="006318C3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</w:p>
    <w:p w14:paraId="136D5676" w14:textId="76AD60DF" w:rsidR="006318C3" w:rsidRPr="00A760F6" w:rsidRDefault="006318C3" w:rsidP="006318C3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bookmarkStart w:id="0" w:name="_GoBack"/>
      <w:bookmarkEnd w:id="0"/>
    </w:p>
    <w:p w14:paraId="649AB120" w14:textId="77777777" w:rsidR="006318C3" w:rsidRPr="00A760F6" w:rsidRDefault="006318C3" w:rsidP="006318C3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</w:p>
    <w:p w14:paraId="30BD8DEE" w14:textId="7D962B9A" w:rsidR="00FD2AEF" w:rsidRPr="00A760F6" w:rsidRDefault="00C10F7E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2. </w:t>
      </w:r>
      <w:r w:rsidR="00FD2AEF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Ток часа за с</w:t>
      </w:r>
      <w:r w:rsidR="006318C3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тарији узраст</w:t>
      </w:r>
      <w:r w:rsidR="00FD2AEF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: </w:t>
      </w:r>
    </w:p>
    <w:p w14:paraId="3CD11132" w14:textId="1FAA23EE" w:rsidR="00A750E9" w:rsidRPr="00A760F6" w:rsidRDefault="00FD2AEF" w:rsidP="008B78C7">
      <w:pPr>
        <w:jc w:val="both"/>
        <w:rPr>
          <w:rFonts w:ascii="Helvetica" w:eastAsia="Times New Roman" w:hAnsi="Helvetica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</w:t>
      </w:r>
    </w:p>
    <w:p w14:paraId="38C58F5C" w14:textId="11A92531" w:rsidR="00FD2AEF" w:rsidRPr="00A760F6" w:rsidRDefault="00C10F7E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- </w:t>
      </w:r>
      <w:r w:rsidR="00FD2AEF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Ученици су за домаћи задатак имали да припреме информације из доступних извора -  Интернет, </w:t>
      </w:r>
      <w:proofErr w:type="spellStart"/>
      <w:r w:rsidR="00FD2AEF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Википедија</w:t>
      </w:r>
      <w:proofErr w:type="spellEnd"/>
      <w:r w:rsidR="00FD2AEF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, Радни листови и сл. о научном раду Милутина Миланковића. </w:t>
      </w:r>
    </w:p>
    <w:p w14:paraId="621A1E55" w14:textId="603CA595" w:rsidR="00FD2AEF" w:rsidRPr="00A760F6" w:rsidRDefault="00C10F7E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- </w:t>
      </w:r>
      <w:r w:rsidR="00FD2AEF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Отпочињемо дискусију са циљем упознавање са значајем Милутина Миланковића и његовом доприносу науци. Уједно се </w:t>
      </w:r>
      <w:proofErr w:type="spellStart"/>
      <w:r w:rsidR="00FD2AEF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утвђује</w:t>
      </w:r>
      <w:proofErr w:type="spellEnd"/>
      <w:r w:rsidR="00FD2AEF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степен спремности за рад / урађен домаћи задатак. </w:t>
      </w:r>
    </w:p>
    <w:p w14:paraId="21047709" w14:textId="1971997B" w:rsidR="00C10F7E" w:rsidRPr="00A760F6" w:rsidRDefault="008B78C7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- Осврт на порекло, </w:t>
      </w:r>
      <w:r w:rsidR="00C10F7E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породицу и везу са Србијом. Рад на престижним институцијама. Научне области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којима се Миланковић бавио</w:t>
      </w:r>
      <w:r w:rsidR="00C10F7E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, подсећање на занимања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из дате области. </w:t>
      </w:r>
      <w:r w:rsidR="00C10F7E"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Достигнућа и признања. Дискусија о постојећим календарима; дискусија о мерењу </w:t>
      </w:r>
      <w:proofErr w:type="spellStart"/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времна</w:t>
      </w:r>
      <w:proofErr w:type="spellEnd"/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као конвенцији и отвара се дијалог о 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lastRenderedPageBreak/>
        <w:t xml:space="preserve">односу човек – време;  могућности да се истражи старост Земље; Значај истраживања; Живот на земљи – актуелни проблеми и могућа решења. </w:t>
      </w:r>
    </w:p>
    <w:p w14:paraId="5F0CC92E" w14:textId="3CA40ADA" w:rsidR="008B78C7" w:rsidRPr="00A760F6" w:rsidRDefault="008B78C7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- Након рада приступамо провери урађених задатака. Примењујемо дијалошку методу уз извођење закључака у вези задате теме. </w:t>
      </w:r>
    </w:p>
    <w:p w14:paraId="088EDF34" w14:textId="00D6DB32" w:rsidR="008B78C7" w:rsidRPr="00A760F6" w:rsidRDefault="00A77CA4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Додатне активности су усмерене ка изради плаката о Милутину Миланковићу, и изради календара за 2023. годину.</w:t>
      </w:r>
    </w:p>
    <w:p w14:paraId="6C157A2C" w14:textId="77777777" w:rsidR="008B78C7" w:rsidRPr="00A760F6" w:rsidRDefault="008B78C7" w:rsidP="008B78C7">
      <w:pPr>
        <w:jc w:val="both"/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</w:p>
    <w:p w14:paraId="41145370" w14:textId="77777777" w:rsidR="004B7055" w:rsidRPr="00A760F6" w:rsidRDefault="00A760F6" w:rsidP="008B78C7">
      <w:pPr>
        <w:jc w:val="both"/>
        <w:rPr>
          <w:rFonts w:ascii="Times New Roman" w:hAnsi="Times New Roman" w:cs="Times New Roman"/>
        </w:rPr>
      </w:pPr>
    </w:p>
    <w:p w14:paraId="00A031AE" w14:textId="77777777" w:rsidR="00D232D7" w:rsidRPr="00A760F6" w:rsidRDefault="00D232D7" w:rsidP="00D232D7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Припрема за час уз помоћ приложеног текста из уџбеника и презентације и линкова: 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br/>
      </w:r>
    </w:p>
    <w:p w14:paraId="1C9E7E42" w14:textId="77777777" w:rsidR="00D232D7" w:rsidRPr="00A760F6" w:rsidRDefault="00A760F6" w:rsidP="00D232D7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hyperlink r:id="rId5" w:history="1">
        <w:r w:rsidR="00D232D7" w:rsidRPr="00A760F6">
          <w:rPr>
            <w:rStyle w:val="Hyperlink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en-GB"/>
          </w:rPr>
          <w:t>https://www.youtube.com/watch?v=kA2zxEAwxds</w:t>
        </w:r>
      </w:hyperlink>
    </w:p>
    <w:p w14:paraId="075E7D9A" w14:textId="77777777" w:rsidR="00D232D7" w:rsidRPr="00A760F6" w:rsidRDefault="00D232D7" w:rsidP="00D232D7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</w:p>
    <w:p w14:paraId="4F0530D5" w14:textId="77777777" w:rsidR="00D232D7" w:rsidRPr="00A760F6" w:rsidRDefault="00A760F6" w:rsidP="00D232D7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hyperlink r:id="rId6" w:history="1">
        <w:r w:rsidR="00D232D7" w:rsidRPr="00A760F6">
          <w:rPr>
            <w:rStyle w:val="Hyperlink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en-GB"/>
          </w:rPr>
          <w:t>https://www.youtube.com/watch?v=aYdKkkdvAZA</w:t>
        </w:r>
      </w:hyperlink>
    </w:p>
    <w:p w14:paraId="152F4033" w14:textId="77777777" w:rsidR="00D232D7" w:rsidRPr="00A760F6" w:rsidRDefault="00D232D7" w:rsidP="00D232D7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</w:p>
    <w:p w14:paraId="50BE9408" w14:textId="77777777" w:rsidR="00D232D7" w:rsidRPr="00A760F6" w:rsidRDefault="00A760F6" w:rsidP="00D232D7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hyperlink r:id="rId7" w:history="1">
        <w:r w:rsidR="00D232D7" w:rsidRPr="00A760F6">
          <w:rPr>
            <w:rStyle w:val="Hyperlink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en-GB"/>
          </w:rPr>
          <w:t>https://www.youtube.com/watch?v=-iwm_DU0Bfc</w:t>
        </w:r>
      </w:hyperlink>
    </w:p>
    <w:p w14:paraId="3A41D6E4" w14:textId="77777777" w:rsidR="00D232D7" w:rsidRPr="00A760F6" w:rsidRDefault="00D232D7" w:rsidP="00D232D7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</w:p>
    <w:p w14:paraId="24E6730D" w14:textId="7F4E3232" w:rsidR="005579EF" w:rsidRPr="00A760F6" w:rsidRDefault="005579EF" w:rsidP="00D232D7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Д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>игитализована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књига </w:t>
      </w:r>
      <w:r w:rsidRPr="00A760F6">
        <w:rPr>
          <w:rFonts w:ascii="Times New Roman" w:eastAsia="Times New Roman" w:hAnsi="Times New Roman" w:cs="Times New Roman"/>
          <w:i/>
          <w:color w:val="141212"/>
          <w:sz w:val="26"/>
          <w:szCs w:val="26"/>
          <w:shd w:val="clear" w:color="auto" w:fill="FFFFFF"/>
          <w:lang w:eastAsia="en-GB"/>
        </w:rPr>
        <w:t>Кроз васиону и векове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t xml:space="preserve"> </w:t>
      </w:r>
      <w:r w:rsidRPr="00A760F6"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  <w:br/>
      </w:r>
      <w:hyperlink r:id="rId8" w:history="1">
        <w:r w:rsidRPr="00A760F6">
          <w:rPr>
            <w:rStyle w:val="Hyperlink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en-GB"/>
          </w:rPr>
          <w:t>https://www.antikvarne-knjige.com/elektronskeknjige/assets/uploads/pdf-101.pdf</w:t>
        </w:r>
      </w:hyperlink>
    </w:p>
    <w:p w14:paraId="4EAA7A31" w14:textId="77777777" w:rsidR="005579EF" w:rsidRPr="00A760F6" w:rsidRDefault="005579EF" w:rsidP="00D232D7">
      <w:pPr>
        <w:rPr>
          <w:rFonts w:ascii="Times New Roman" w:eastAsia="Times New Roman" w:hAnsi="Times New Roman" w:cs="Times New Roman"/>
          <w:color w:val="141212"/>
          <w:sz w:val="26"/>
          <w:szCs w:val="26"/>
          <w:shd w:val="clear" w:color="auto" w:fill="FFFFFF"/>
          <w:lang w:eastAsia="en-GB"/>
        </w:rPr>
      </w:pPr>
    </w:p>
    <w:p w14:paraId="2DED3893" w14:textId="77777777" w:rsidR="00D232D7" w:rsidRPr="00A760F6" w:rsidRDefault="00D232D7" w:rsidP="008B78C7">
      <w:pPr>
        <w:jc w:val="both"/>
        <w:rPr>
          <w:rFonts w:ascii="Times New Roman" w:hAnsi="Times New Roman" w:cs="Times New Roman"/>
        </w:rPr>
      </w:pPr>
    </w:p>
    <w:sectPr w:rsidR="00D232D7" w:rsidRPr="00A760F6" w:rsidSect="0076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66A7"/>
    <w:multiLevelType w:val="hybridMultilevel"/>
    <w:tmpl w:val="59C8C5D8"/>
    <w:lvl w:ilvl="0" w:tplc="07DE36B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41C3"/>
    <w:multiLevelType w:val="hybridMultilevel"/>
    <w:tmpl w:val="7D4E8796"/>
    <w:lvl w:ilvl="0" w:tplc="1C44A7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F4C98"/>
    <w:multiLevelType w:val="hybridMultilevel"/>
    <w:tmpl w:val="6FAA5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4D1F"/>
    <w:multiLevelType w:val="hybridMultilevel"/>
    <w:tmpl w:val="AF303C36"/>
    <w:lvl w:ilvl="0" w:tplc="0EB0EFC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1E"/>
    <w:rsid w:val="001F5942"/>
    <w:rsid w:val="002B6A23"/>
    <w:rsid w:val="002B782A"/>
    <w:rsid w:val="00307E68"/>
    <w:rsid w:val="00394B5B"/>
    <w:rsid w:val="003B66F0"/>
    <w:rsid w:val="005579EF"/>
    <w:rsid w:val="006318C3"/>
    <w:rsid w:val="006564F2"/>
    <w:rsid w:val="00673CDD"/>
    <w:rsid w:val="00680643"/>
    <w:rsid w:val="00757A55"/>
    <w:rsid w:val="00764753"/>
    <w:rsid w:val="0082654C"/>
    <w:rsid w:val="008B78C7"/>
    <w:rsid w:val="00A14383"/>
    <w:rsid w:val="00A750E9"/>
    <w:rsid w:val="00A760F6"/>
    <w:rsid w:val="00A77CA4"/>
    <w:rsid w:val="00AB414B"/>
    <w:rsid w:val="00AE24BF"/>
    <w:rsid w:val="00AE37CE"/>
    <w:rsid w:val="00B0179A"/>
    <w:rsid w:val="00B23B37"/>
    <w:rsid w:val="00C10F7E"/>
    <w:rsid w:val="00C571DE"/>
    <w:rsid w:val="00CC500B"/>
    <w:rsid w:val="00D232D7"/>
    <w:rsid w:val="00E10B72"/>
    <w:rsid w:val="00EA503D"/>
    <w:rsid w:val="00EA7A6A"/>
    <w:rsid w:val="00F2577A"/>
    <w:rsid w:val="00F2681E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A685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kA2zxEAwxds" TargetMode="External"/><Relationship Id="rId6" Type="http://schemas.openxmlformats.org/officeDocument/2006/relationships/hyperlink" Target="https://www.youtube.com/watch?v=aYdKkkdvAZA" TargetMode="External"/><Relationship Id="rId7" Type="http://schemas.openxmlformats.org/officeDocument/2006/relationships/hyperlink" Target="https://www.youtube.com/watch?v=-iwm_DU0Bfc" TargetMode="External"/><Relationship Id="rId8" Type="http://schemas.openxmlformats.org/officeDocument/2006/relationships/hyperlink" Target="https://www.antikvarne-knjige.com/elektronskeknjige/assets/uploads/pdf-101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510</Words>
  <Characters>2911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Зорица Младеновић</dc:creator>
  <cp:keywords/>
  <dc:description/>
  <cp:lastModifiedBy>Зорица Младеновић</cp:lastModifiedBy>
  <cp:revision>15</cp:revision>
  <dcterms:created xsi:type="dcterms:W3CDTF">2022-12-05T11:57:00Z</dcterms:created>
  <dcterms:modified xsi:type="dcterms:W3CDTF">2022-12-09T16:26:00Z</dcterms:modified>
</cp:coreProperties>
</file>