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3C" w:rsidRPr="00D03081" w:rsidRDefault="00CD1026" w:rsidP="00CD1026">
      <w:pPr>
        <w:jc w:val="center"/>
        <w:rPr>
          <w:b/>
          <w:sz w:val="28"/>
          <w:szCs w:val="28"/>
        </w:rPr>
      </w:pPr>
      <w:bookmarkStart w:id="0" w:name="_GoBack"/>
      <w:bookmarkEnd w:id="0"/>
      <w:r w:rsidRPr="00D03081">
        <w:rPr>
          <w:b/>
          <w:sz w:val="28"/>
          <w:szCs w:val="28"/>
        </w:rPr>
        <w:t>Упутство за уметнички садржај</w:t>
      </w:r>
    </w:p>
    <w:p w:rsidR="00CD1026" w:rsidRPr="00D03081" w:rsidRDefault="00CD1026" w:rsidP="00CD1026">
      <w:pPr>
        <w:jc w:val="both"/>
      </w:pPr>
      <w:r w:rsidRPr="00445C10">
        <w:rPr>
          <w:b/>
          <w:sz w:val="28"/>
          <w:szCs w:val="28"/>
        </w:rPr>
        <w:t>ИКТ ФилмФест:</w:t>
      </w:r>
      <w:r>
        <w:t xml:space="preserve"> </w:t>
      </w:r>
      <w:r w:rsidRPr="00D03081">
        <w:t>Успоставља контакт путем савремених дигиталних технологија и средстава комуникације и покреће децу</w:t>
      </w:r>
      <w:r w:rsidR="00D03081">
        <w:t>-младе</w:t>
      </w:r>
      <w:r w:rsidRPr="00D03081">
        <w:t xml:space="preserve"> из Србије, региона и дијаспоре на стварање кратког играног или документарног филма. У основи идеје је дигитална писменост и упознавање различитих култура, обичаја и традиције народа који живе на овом подручју, где деца имају прилику да кроз савремену технологију презентују садржаје који су њима занимљиви. Пројекат је доступан и видљив свакодневно путем YоуТубе канала, а најбољи филмови ће бити приказани на финалу ИКТ ФилмФеста у Новом Пазару (</w:t>
      </w:r>
      <w:r w:rsidR="00763D8B" w:rsidRPr="00424546">
        <w:rPr>
          <w:rFonts w:ascii="Times New Roman" w:hAnsi="Times New Roman" w:cs="Times New Roman"/>
          <w:sz w:val="20"/>
          <w:szCs w:val="20"/>
          <w:lang w:val="ru-RU"/>
        </w:rPr>
        <w:t>1-3.11, Нови Пазар</w:t>
      </w:r>
      <w:r w:rsidRPr="00D03081">
        <w:t xml:space="preserve">).  </w:t>
      </w:r>
    </w:p>
    <w:p w:rsidR="00767998" w:rsidRPr="00CD1026" w:rsidRDefault="00CD1026" w:rsidP="00767998">
      <w:pPr>
        <w:jc w:val="both"/>
      </w:pPr>
      <w:r w:rsidRPr="00CD1026">
        <w:t xml:space="preserve">Пројекат званично отпочиње </w:t>
      </w:r>
      <w:r>
        <w:t>ОБАВЕШТЕЊЕМ</w:t>
      </w:r>
      <w:r w:rsidR="00D03081">
        <w:t xml:space="preserve"> школама</w:t>
      </w:r>
      <w:r w:rsidRPr="00CD1026">
        <w:t xml:space="preserve">. </w:t>
      </w:r>
      <w:r w:rsidR="00D03081" w:rsidRPr="00CD1026">
        <w:t xml:space="preserve">Учесници </w:t>
      </w:r>
      <w:r w:rsidR="00D03081">
        <w:t>су основци и средњошколци,</w:t>
      </w:r>
      <w:r w:rsidR="00D03081" w:rsidRPr="00CD1026">
        <w:t xml:space="preserve"> узраста  од 7 до 1</w:t>
      </w:r>
      <w:r w:rsidR="00D03081">
        <w:t>9</w:t>
      </w:r>
      <w:r w:rsidR="00D03081" w:rsidRPr="00CD1026">
        <w:t xml:space="preserve"> година</w:t>
      </w:r>
      <w:r w:rsidR="00D03081">
        <w:t xml:space="preserve"> </w:t>
      </w:r>
      <w:r w:rsidR="00D03081" w:rsidRPr="00CD1026">
        <w:t xml:space="preserve"> из Србије, региона и дијаспоре. </w:t>
      </w:r>
      <w:r w:rsidRPr="00CD1026">
        <w:t xml:space="preserve">Неопходно је да у свакој школи која конкурише постоји наставник који ће водити пројекат. Најбоље је да то буде наставник који већ води филмску, драмску, литерарну или ликовну секцију. </w:t>
      </w:r>
      <w:r w:rsidR="00D03081">
        <w:t>Потом следи ф</w:t>
      </w:r>
      <w:r w:rsidR="00767998" w:rsidRPr="00CD1026">
        <w:t>ормирање креативних тимова са циљем да направе кратки играни или документарни филм</w:t>
      </w:r>
      <w:r w:rsidR="00767998">
        <w:t xml:space="preserve"> (3-5 минута)</w:t>
      </w:r>
      <w:r w:rsidR="00767998" w:rsidRPr="00CD1026">
        <w:t xml:space="preserve">. Филмови немају задату тему, могу да обрађују све садржаје интересантне младим људима. Садржаји не смеју да садрже увредљиве поруке на верској, националналној, полној или било којој другој основи. Такође, не смеју да садрже било шта чиме се одређена група или појединац могу осећати угрожено, дискриминисано или дискредитовано. Путем савремених дигиталних технологија и средстава комуникације, учесници успостављају контакт и заједно пролазе кроз све фазе рада на филму - од смишљања идеје, преко писања сценарија, припрема и снимања, до монтаже и финалне обраде филма. Филмови могу бити снимљени камером или мобилним телефоном. Уколико се снимају мобилним телефоном, морају бити у хоризонталном формату, минимум у резолуцији 1080 п. </w:t>
      </w:r>
    </w:p>
    <w:p w:rsidR="00D03081" w:rsidRPr="00975D4A" w:rsidRDefault="00D03081" w:rsidP="00D03081">
      <w:pPr>
        <w:jc w:val="both"/>
      </w:pPr>
      <w:r w:rsidRPr="00CD1026">
        <w:t xml:space="preserve">Филмови </w:t>
      </w:r>
      <w:r>
        <w:t xml:space="preserve">се шаљу до </w:t>
      </w:r>
      <w:r w:rsidR="00763D8B">
        <w:t>15</w:t>
      </w:r>
      <w:r>
        <w:t>.</w:t>
      </w:r>
      <w:r w:rsidR="00763D8B">
        <w:t>10</w:t>
      </w:r>
      <w:r>
        <w:t>.202</w:t>
      </w:r>
      <w:r w:rsidR="00763D8B">
        <w:t>3</w:t>
      </w:r>
      <w:r w:rsidRPr="00CD1026">
        <w:t>.</w:t>
      </w:r>
      <w:r>
        <w:t xml:space="preserve"> на мејл: </w:t>
      </w:r>
      <w:hyperlink r:id="rId5" w:history="1">
        <w:r w:rsidRPr="00BE53A5">
          <w:rPr>
            <w:rStyle w:val="Hyperlink"/>
          </w:rPr>
          <w:t>iktfilmfest@gmail.com</w:t>
        </w:r>
      </w:hyperlink>
      <w:r>
        <w:t xml:space="preserve">; или </w:t>
      </w:r>
      <w:hyperlink r:id="rId6" w:history="1">
        <w:r w:rsidRPr="00BE53A5">
          <w:rPr>
            <w:rStyle w:val="Hyperlink"/>
          </w:rPr>
          <w:t>ikt.filmfest@gmail.com</w:t>
        </w:r>
      </w:hyperlink>
      <w:r>
        <w:t xml:space="preserve">. </w:t>
      </w:r>
      <w:r w:rsidRPr="00CD1026">
        <w:t xml:space="preserve"> </w:t>
      </w:r>
      <w:r>
        <w:t>Сви приспели</w:t>
      </w:r>
      <w:r w:rsidRPr="00CD1026">
        <w:t xml:space="preserve"> филмови биће доступни јавности путем YоуТубе канала </w:t>
      </w:r>
      <w:r>
        <w:t>–</w:t>
      </w:r>
      <w:r w:rsidRPr="00975D4A">
        <w:rPr>
          <w:b/>
          <w:color w:val="0070C0"/>
        </w:rPr>
        <w:t>ИКТ ФилмФест 2022</w:t>
      </w:r>
      <w:r w:rsidRPr="00975D4A">
        <w:rPr>
          <w:color w:val="0070C0"/>
        </w:rPr>
        <w:t>.</w:t>
      </w:r>
      <w:r w:rsidR="00975D4A">
        <w:t xml:space="preserve"> и сајта </w:t>
      </w:r>
      <w:hyperlink r:id="rId7" w:history="1">
        <w:r w:rsidR="00975D4A" w:rsidRPr="00BE53A5">
          <w:rPr>
            <w:rStyle w:val="Hyperlink"/>
          </w:rPr>
          <w:t>www.iktfilmfest.rs</w:t>
        </w:r>
      </w:hyperlink>
      <w:r w:rsidR="00975D4A">
        <w:t xml:space="preserve"> </w:t>
      </w:r>
    </w:p>
    <w:p w:rsidR="00D03081" w:rsidRDefault="00D03081" w:rsidP="00D03081">
      <w:pPr>
        <w:jc w:val="both"/>
      </w:pPr>
      <w:r w:rsidRPr="00CD1026">
        <w:t>Стручна комисија (састављена од три филмска професионалца) одлучује о најбољим филмовима и прави селекцију која ће бити приказана у Новом Пазару. Коначно, на завршној свечаности победнички филмови добијају награде.</w:t>
      </w:r>
      <w:r>
        <w:t xml:space="preserve"> Уметнички директор ИКТ ФилмФеста је редитељ Стефан Арсенијевић, проф. ФДУ УБ.</w:t>
      </w:r>
    </w:p>
    <w:p w:rsidR="00445C10" w:rsidRPr="00445C10" w:rsidRDefault="00445C10" w:rsidP="00445C10">
      <w:pPr>
        <w:jc w:val="center"/>
      </w:pPr>
      <w:r>
        <w:t>***********</w:t>
      </w:r>
    </w:p>
    <w:p w:rsidR="00445C10" w:rsidRDefault="00445C10" w:rsidP="00445C10">
      <w:pPr>
        <w:tabs>
          <w:tab w:val="left" w:pos="7875"/>
        </w:tabs>
        <w:jc w:val="both"/>
        <w:rPr>
          <w:shd w:val="clear" w:color="auto" w:fill="FFFFFF"/>
        </w:rPr>
      </w:pPr>
      <w:r w:rsidRPr="00445C10">
        <w:rPr>
          <w:b/>
          <w:sz w:val="28"/>
          <w:szCs w:val="28"/>
          <w:shd w:val="clear" w:color="auto" w:fill="FFFFFF"/>
        </w:rPr>
        <w:t>Ђачки Стрип-фест, „ФАНТАЗИЈА УМА“:</w:t>
      </w:r>
      <w:r>
        <w:rPr>
          <w:shd w:val="clear" w:color="auto" w:fill="FFFFFF"/>
        </w:rPr>
        <w:t xml:space="preserve"> У</w:t>
      </w:r>
      <w:r w:rsidRPr="004571AE">
        <w:rPr>
          <w:shd w:val="clear" w:color="auto" w:fill="FFFFFF"/>
        </w:rPr>
        <w:t xml:space="preserve">кључује </w:t>
      </w:r>
      <w:r>
        <w:rPr>
          <w:shd w:val="clear" w:color="auto" w:fill="FFFFFF"/>
        </w:rPr>
        <w:t>заинтересоване ученике свих</w:t>
      </w:r>
      <w:r w:rsidRPr="004571AE">
        <w:rPr>
          <w:shd w:val="clear" w:color="auto" w:fill="FFFFFF"/>
        </w:rPr>
        <w:t xml:space="preserve"> школ</w:t>
      </w:r>
      <w:r>
        <w:rPr>
          <w:shd w:val="clear" w:color="auto" w:fill="FFFFFF"/>
        </w:rPr>
        <w:t>а</w:t>
      </w:r>
      <w:r w:rsidRPr="004571AE">
        <w:rPr>
          <w:shd w:val="clear" w:color="auto" w:fill="FFFFFF"/>
        </w:rPr>
        <w:t xml:space="preserve"> </w:t>
      </w:r>
      <w:r>
        <w:rPr>
          <w:shd w:val="clear" w:color="auto" w:fill="FFFFFF"/>
        </w:rPr>
        <w:t xml:space="preserve">које су у образовном систему Министарства просвете, науке и технолошког развоја. </w:t>
      </w:r>
    </w:p>
    <w:p w:rsidR="00D41EDC" w:rsidRDefault="00D41EDC" w:rsidP="00D41EDC">
      <w:pPr>
        <w:tabs>
          <w:tab w:val="left" w:pos="7875"/>
        </w:tabs>
        <w:spacing w:after="0"/>
        <w:jc w:val="both"/>
        <w:rPr>
          <w:bCs/>
          <w:lang w:val="sr-Cyrl-CS"/>
        </w:rPr>
      </w:pPr>
      <w:r w:rsidRPr="00D109EA">
        <w:rPr>
          <w:bCs/>
          <w:lang w:val="sr-Cyrl-CS"/>
        </w:rPr>
        <w:t>Пројекат почиње позивом</w:t>
      </w:r>
      <w:r>
        <w:rPr>
          <w:bCs/>
          <w:lang w:val="sr-Cyrl-CS"/>
        </w:rPr>
        <w:t>-ОБАВЕШТЕЊЕМ</w:t>
      </w:r>
      <w:r w:rsidRPr="00D109EA">
        <w:rPr>
          <w:bCs/>
          <w:lang w:val="sr-Cyrl-CS"/>
        </w:rPr>
        <w:t xml:space="preserve"> школама да се пријаве на конкурс. </w:t>
      </w:r>
      <w:r>
        <w:rPr>
          <w:bCs/>
          <w:lang w:val="sr-Cyrl-CS"/>
        </w:rPr>
        <w:t>Сценарио (прича) је истоветан за све, а дело је савременог српског писца (</w:t>
      </w:r>
      <w:r w:rsidR="00763D8B">
        <w:rPr>
          <w:bCs/>
          <w:lang w:val="sr-Cyrl-CS"/>
        </w:rPr>
        <w:t>Јасминка Петровић</w:t>
      </w:r>
      <w:r>
        <w:rPr>
          <w:bCs/>
          <w:lang w:val="sr-Cyrl-CS"/>
        </w:rPr>
        <w:t>, за 202</w:t>
      </w:r>
      <w:r w:rsidR="00763D8B">
        <w:rPr>
          <w:bCs/>
          <w:lang w:val="sr-Cyrl-CS"/>
        </w:rPr>
        <w:t>3</w:t>
      </w:r>
      <w:r>
        <w:rPr>
          <w:bCs/>
          <w:lang w:val="sr-Cyrl-CS"/>
        </w:rPr>
        <w:t xml:space="preserve">. годину). Сценарио-прича биће достављена школама до </w:t>
      </w:r>
      <w:r w:rsidR="00763D8B">
        <w:rPr>
          <w:bCs/>
          <w:lang w:val="sr-Cyrl-CS"/>
        </w:rPr>
        <w:t>1.марта</w:t>
      </w:r>
      <w:r>
        <w:rPr>
          <w:bCs/>
          <w:lang w:val="sr-Cyrl-CS"/>
        </w:rPr>
        <w:t>. На основу задатог сценарија, ђаци производе стрип на највише четири (4) табле. Уопштено, поступак тече на следећи начин:</w:t>
      </w:r>
    </w:p>
    <w:p w:rsidR="00D41EDC" w:rsidRPr="0029251A" w:rsidRDefault="00D41EDC" w:rsidP="00D41EDC">
      <w:pPr>
        <w:tabs>
          <w:tab w:val="left" w:pos="7875"/>
        </w:tabs>
        <w:spacing w:after="0"/>
        <w:jc w:val="both"/>
        <w:rPr>
          <w:bCs/>
          <w:lang w:val="sr-Cyrl-CS"/>
        </w:rPr>
      </w:pPr>
      <w:r w:rsidRPr="0029251A">
        <w:rPr>
          <w:bCs/>
          <w:lang w:val="sr-Cyrl-CS"/>
        </w:rPr>
        <w:t>Прва фаза: пролажење кроз сценарио</w:t>
      </w:r>
      <w:r>
        <w:rPr>
          <w:bCs/>
          <w:lang w:val="sr-Cyrl-CS"/>
        </w:rPr>
        <w:t xml:space="preserve"> (</w:t>
      </w:r>
      <w:r w:rsidRPr="0029251A">
        <w:rPr>
          <w:bCs/>
          <w:lang w:val="sr-Cyrl-CS"/>
        </w:rPr>
        <w:t>индивидуално)</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lastRenderedPageBreak/>
        <w:t xml:space="preserve">Друга фаза: </w:t>
      </w:r>
      <w:r>
        <w:rPr>
          <w:bCs/>
          <w:lang w:val="sr-Cyrl-CS"/>
        </w:rPr>
        <w:t xml:space="preserve">међусобни </w:t>
      </w:r>
      <w:r w:rsidRPr="0029251A">
        <w:rPr>
          <w:bCs/>
          <w:lang w:val="sr-Cyrl-CS"/>
        </w:rPr>
        <w:t xml:space="preserve">разговор </w:t>
      </w:r>
      <w:r>
        <w:rPr>
          <w:bCs/>
          <w:lang w:val="sr-Cyrl-CS"/>
        </w:rPr>
        <w:t xml:space="preserve">ђака, а потом и њихов разговор </w:t>
      </w:r>
      <w:r w:rsidRPr="0029251A">
        <w:rPr>
          <w:bCs/>
          <w:lang w:val="sr-Cyrl-CS"/>
        </w:rPr>
        <w:t>са наставником</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t xml:space="preserve">Трећа фаза: </w:t>
      </w:r>
      <w:r>
        <w:rPr>
          <w:bCs/>
          <w:lang w:val="sr-Cyrl-CS"/>
        </w:rPr>
        <w:t xml:space="preserve">одређивање и </w:t>
      </w:r>
      <w:r w:rsidRPr="0029251A">
        <w:rPr>
          <w:bCs/>
          <w:lang w:val="sr-Cyrl-CS"/>
        </w:rPr>
        <w:t>дизајн ликова</w:t>
      </w:r>
      <w:r>
        <w:rPr>
          <w:bCs/>
          <w:lang w:val="sr-Cyrl-CS"/>
        </w:rPr>
        <w:t xml:space="preserve">; </w:t>
      </w:r>
    </w:p>
    <w:p w:rsidR="00D41EDC" w:rsidRPr="0029251A" w:rsidRDefault="00D41EDC" w:rsidP="00D41EDC">
      <w:pPr>
        <w:tabs>
          <w:tab w:val="left" w:pos="7875"/>
        </w:tabs>
        <w:spacing w:after="0"/>
        <w:jc w:val="both"/>
        <w:rPr>
          <w:bCs/>
          <w:lang w:val="sr-Cyrl-CS"/>
        </w:rPr>
      </w:pPr>
      <w:r w:rsidRPr="0029251A">
        <w:rPr>
          <w:bCs/>
          <w:lang w:val="sr-Cyrl-CS"/>
        </w:rPr>
        <w:t>Четврта фаза: скицирање и кадрирање страна</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t>Пета фаза: реализација финалних стрип табли</w:t>
      </w:r>
      <w:r>
        <w:rPr>
          <w:bCs/>
          <w:lang w:val="sr-Cyrl-CS"/>
        </w:rPr>
        <w:t>.</w:t>
      </w:r>
    </w:p>
    <w:p w:rsidR="00D41EDC" w:rsidRDefault="00D41EDC" w:rsidP="00D41EDC">
      <w:pPr>
        <w:tabs>
          <w:tab w:val="left" w:pos="7875"/>
        </w:tabs>
        <w:spacing w:after="0"/>
        <w:jc w:val="both"/>
        <w:rPr>
          <w:bCs/>
          <w:lang w:val="sr-Cyrl-CS"/>
        </w:rPr>
      </w:pPr>
      <w:r>
        <w:rPr>
          <w:bCs/>
          <w:lang w:val="sr-Cyrl-CS"/>
        </w:rPr>
        <w:t>Дозвољено је радити црно-</w:t>
      </w:r>
      <w:r w:rsidRPr="0029251A">
        <w:rPr>
          <w:bCs/>
          <w:lang w:val="sr-Cyrl-CS"/>
        </w:rPr>
        <w:t xml:space="preserve">бели или </w:t>
      </w:r>
      <w:r>
        <w:rPr>
          <w:bCs/>
          <w:lang w:val="sr-Cyrl-CS"/>
        </w:rPr>
        <w:t xml:space="preserve">стрип </w:t>
      </w:r>
      <w:r w:rsidRPr="0029251A">
        <w:rPr>
          <w:bCs/>
          <w:lang w:val="sr-Cyrl-CS"/>
        </w:rPr>
        <w:t>у боји</w:t>
      </w:r>
      <w:r>
        <w:rPr>
          <w:bCs/>
          <w:lang w:val="sr-Cyrl-CS"/>
        </w:rPr>
        <w:t>.</w:t>
      </w:r>
    </w:p>
    <w:p w:rsidR="003241BF" w:rsidRDefault="00445C10" w:rsidP="00D41EDC">
      <w:pPr>
        <w:tabs>
          <w:tab w:val="left" w:pos="7875"/>
        </w:tabs>
        <w:spacing w:after="0"/>
        <w:jc w:val="both"/>
        <w:rPr>
          <w:shd w:val="clear" w:color="auto" w:fill="FFFFFF"/>
        </w:rPr>
      </w:pPr>
      <w:r>
        <w:rPr>
          <w:shd w:val="clear" w:color="auto" w:fill="FFFFFF"/>
        </w:rPr>
        <w:t xml:space="preserve">Израда стрипа у свим техникама. Дозвољен број страна- четири (4 табле стрипа). </w:t>
      </w:r>
    </w:p>
    <w:p w:rsidR="00445C10" w:rsidRPr="003241BF" w:rsidRDefault="003241BF" w:rsidP="00D41EDC">
      <w:pPr>
        <w:tabs>
          <w:tab w:val="left" w:pos="7875"/>
        </w:tabs>
        <w:spacing w:after="0"/>
        <w:jc w:val="both"/>
        <w:rPr>
          <w:shd w:val="clear" w:color="auto" w:fill="FFFFFF"/>
        </w:rPr>
      </w:pPr>
      <w:r>
        <w:rPr>
          <w:shd w:val="clear" w:color="auto" w:fill="FFFFFF"/>
        </w:rPr>
        <w:t>Радови се шаљу до 30.0</w:t>
      </w:r>
      <w:r w:rsidR="00763D8B">
        <w:rPr>
          <w:shd w:val="clear" w:color="auto" w:fill="FFFFFF"/>
        </w:rPr>
        <w:t>4</w:t>
      </w:r>
      <w:r>
        <w:rPr>
          <w:shd w:val="clear" w:color="auto" w:fill="FFFFFF"/>
        </w:rPr>
        <w:t>.202</w:t>
      </w:r>
      <w:r w:rsidR="00763D8B">
        <w:rPr>
          <w:shd w:val="clear" w:color="auto" w:fill="FFFFFF"/>
        </w:rPr>
        <w:t>3</w:t>
      </w:r>
      <w:r>
        <w:rPr>
          <w:shd w:val="clear" w:color="auto" w:fill="FFFFFF"/>
        </w:rPr>
        <w:t xml:space="preserve">. на мејл: </w:t>
      </w:r>
      <w:hyperlink r:id="rId8" w:history="1">
        <w:r w:rsidRPr="002020DD">
          <w:rPr>
            <w:rStyle w:val="Hyperlink"/>
            <w:shd w:val="clear" w:color="auto" w:fill="FFFFFF"/>
          </w:rPr>
          <w:t>stripfest.fantazijauma@gmail.com</w:t>
        </w:r>
      </w:hyperlink>
      <w:r>
        <w:rPr>
          <w:shd w:val="clear" w:color="auto" w:fill="FFFFFF"/>
        </w:rPr>
        <w:t>.</w:t>
      </w:r>
    </w:p>
    <w:p w:rsidR="00D41EDC" w:rsidRDefault="00D41EDC" w:rsidP="00D41EDC">
      <w:pPr>
        <w:tabs>
          <w:tab w:val="left" w:pos="7875"/>
        </w:tabs>
        <w:spacing w:after="0"/>
        <w:jc w:val="both"/>
        <w:rPr>
          <w:shd w:val="clear" w:color="auto" w:fill="FFFFFF"/>
        </w:rPr>
      </w:pPr>
    </w:p>
    <w:p w:rsidR="00445C10" w:rsidRPr="00767998" w:rsidRDefault="00445C10" w:rsidP="00445C10">
      <w:pPr>
        <w:jc w:val="both"/>
      </w:pPr>
      <w:r>
        <w:rPr>
          <w:shd w:val="clear" w:color="auto" w:fill="FFFFFF"/>
        </w:rPr>
        <w:t xml:space="preserve">Завршна смотра - Фестивал најбољи стрипови одржаће се у </w:t>
      </w:r>
      <w:r w:rsidR="00763D8B">
        <w:rPr>
          <w:shd w:val="clear" w:color="auto" w:fill="FFFFFF"/>
        </w:rPr>
        <w:t>Бијељини, од 09. – 10</w:t>
      </w:r>
      <w:r>
        <w:rPr>
          <w:shd w:val="clear" w:color="auto" w:fill="FFFFFF"/>
        </w:rPr>
        <w:t>.</w:t>
      </w:r>
      <w:r w:rsidR="00763D8B">
        <w:rPr>
          <w:shd w:val="clear" w:color="auto" w:fill="FFFFFF"/>
        </w:rPr>
        <w:t>05</w:t>
      </w:r>
      <w:r>
        <w:rPr>
          <w:shd w:val="clear" w:color="auto" w:fill="FFFFFF"/>
        </w:rPr>
        <w:t>.202</w:t>
      </w:r>
      <w:r w:rsidR="00763D8B">
        <w:rPr>
          <w:shd w:val="clear" w:color="auto" w:fill="FFFFFF"/>
        </w:rPr>
        <w:t>3</w:t>
      </w:r>
      <w:r>
        <w:rPr>
          <w:shd w:val="clear" w:color="auto" w:fill="FFFFFF"/>
        </w:rPr>
        <w:t>. године.</w:t>
      </w:r>
    </w:p>
    <w:p w:rsidR="00616915" w:rsidRDefault="00763D8B" w:rsidP="00445C10">
      <w:pPr>
        <w:rPr>
          <w:u w:val="single"/>
          <w:shd w:val="clear" w:color="auto" w:fill="FFFFFF"/>
        </w:rPr>
      </w:pPr>
      <w:r>
        <w:rPr>
          <w:shd w:val="clear" w:color="auto" w:fill="FFFFFF"/>
        </w:rPr>
        <w:t>Стручни ж</w:t>
      </w:r>
      <w:r w:rsidR="00445C10">
        <w:rPr>
          <w:shd w:val="clear" w:color="auto" w:fill="FFFFFF"/>
        </w:rPr>
        <w:t>ири</w:t>
      </w:r>
      <w:r>
        <w:rPr>
          <w:shd w:val="clear" w:color="auto" w:fill="FFFFFF"/>
        </w:rPr>
        <w:t xml:space="preserve"> </w:t>
      </w:r>
      <w:r w:rsidR="00445C10">
        <w:rPr>
          <w:shd w:val="clear" w:color="auto" w:fill="FFFFFF"/>
        </w:rPr>
        <w:t xml:space="preserve">прогласиће </w:t>
      </w:r>
      <w:r w:rsidR="00616915" w:rsidRPr="00616915">
        <w:rPr>
          <w:shd w:val="clear" w:color="auto" w:fill="FFFFFF"/>
        </w:rPr>
        <w:t>н</w:t>
      </w:r>
      <w:r w:rsidR="00445C10" w:rsidRPr="00616915">
        <w:rPr>
          <w:shd w:val="clear" w:color="auto" w:fill="FFFFFF"/>
        </w:rPr>
        <w:t>ајбољ</w:t>
      </w:r>
      <w:r w:rsidR="00616915" w:rsidRPr="00616915">
        <w:rPr>
          <w:shd w:val="clear" w:color="auto" w:fill="FFFFFF"/>
        </w:rPr>
        <w:t>и</w:t>
      </w:r>
      <w:r w:rsidR="00445C10" w:rsidRPr="00616915">
        <w:rPr>
          <w:shd w:val="clear" w:color="auto" w:fill="FFFFFF"/>
        </w:rPr>
        <w:t xml:space="preserve"> стрип у </w:t>
      </w:r>
      <w:r w:rsidR="00616915" w:rsidRPr="00616915">
        <w:rPr>
          <w:shd w:val="clear" w:color="auto" w:fill="FFFFFF"/>
        </w:rPr>
        <w:t>три категорије:</w:t>
      </w:r>
      <w:r w:rsidR="00616915">
        <w:rPr>
          <w:u w:val="single"/>
          <w:shd w:val="clear" w:color="auto" w:fill="FFFFFF"/>
        </w:rPr>
        <w:t xml:space="preserve"> </w:t>
      </w:r>
    </w:p>
    <w:p w:rsidR="00616915" w:rsidRPr="00616915" w:rsidRDefault="00616915" w:rsidP="00616915">
      <w:pPr>
        <w:pStyle w:val="ListParagraph"/>
        <w:numPr>
          <w:ilvl w:val="0"/>
          <w:numId w:val="2"/>
        </w:numPr>
        <w:rPr>
          <w:shd w:val="clear" w:color="auto" w:fill="FFFFFF"/>
        </w:rPr>
      </w:pPr>
      <w:r w:rsidRPr="00616915">
        <w:rPr>
          <w:shd w:val="clear" w:color="auto" w:fill="FFFFFF"/>
        </w:rPr>
        <w:t>1-4 разред основних школа</w:t>
      </w:r>
    </w:p>
    <w:p w:rsidR="00616915" w:rsidRPr="00616915" w:rsidRDefault="00616915" w:rsidP="00616915">
      <w:pPr>
        <w:pStyle w:val="ListParagraph"/>
        <w:numPr>
          <w:ilvl w:val="0"/>
          <w:numId w:val="2"/>
        </w:numPr>
        <w:rPr>
          <w:shd w:val="clear" w:color="auto" w:fill="FFFFFF"/>
        </w:rPr>
      </w:pPr>
      <w:r w:rsidRPr="00616915">
        <w:rPr>
          <w:shd w:val="clear" w:color="auto" w:fill="FFFFFF"/>
        </w:rPr>
        <w:t>5-8 разред основних школа</w:t>
      </w:r>
    </w:p>
    <w:p w:rsidR="00616915" w:rsidRPr="00616915" w:rsidRDefault="00616915" w:rsidP="00616915">
      <w:pPr>
        <w:pStyle w:val="ListParagraph"/>
        <w:numPr>
          <w:ilvl w:val="0"/>
          <w:numId w:val="2"/>
        </w:numPr>
        <w:rPr>
          <w:shd w:val="clear" w:color="auto" w:fill="FFFFFF"/>
        </w:rPr>
      </w:pPr>
      <w:r w:rsidRPr="00616915">
        <w:rPr>
          <w:shd w:val="clear" w:color="auto" w:fill="FFFFFF"/>
        </w:rPr>
        <w:t>1-4 средње школе</w:t>
      </w:r>
    </w:p>
    <w:p w:rsidR="00616915" w:rsidRPr="00616915" w:rsidRDefault="00616915" w:rsidP="00616915">
      <w:pPr>
        <w:pStyle w:val="ListParagraph"/>
        <w:numPr>
          <w:ilvl w:val="0"/>
          <w:numId w:val="2"/>
        </w:numPr>
        <w:rPr>
          <w:shd w:val="clear" w:color="auto" w:fill="FFFFFF"/>
        </w:rPr>
      </w:pPr>
      <w:r>
        <w:rPr>
          <w:shd w:val="clear" w:color="auto" w:fill="FFFFFF"/>
        </w:rPr>
        <w:t>Гран-при понеће апсолутни победник</w:t>
      </w:r>
    </w:p>
    <w:p w:rsidR="00D41EDC" w:rsidRPr="00616915" w:rsidRDefault="00445C10" w:rsidP="00616915">
      <w:pPr>
        <w:rPr>
          <w:u w:val="single"/>
          <w:shd w:val="clear" w:color="auto" w:fill="FFFFFF"/>
        </w:rPr>
      </w:pPr>
      <w:r w:rsidRPr="00616915">
        <w:rPr>
          <w:u w:val="single"/>
          <w:shd w:val="clear" w:color="auto" w:fill="FFFFFF"/>
        </w:rPr>
        <w:t xml:space="preserve"> </w:t>
      </w:r>
      <w:r w:rsidR="00616915">
        <w:rPr>
          <w:u w:val="single"/>
          <w:shd w:val="clear" w:color="auto" w:fill="FFFFFF"/>
        </w:rPr>
        <w:t xml:space="preserve">Сви приспели стрипови биће изложени у Галерији КЦ Бијељина, а најбољи радови наћи ће се у електронском и </w:t>
      </w:r>
      <w:r w:rsidR="00D41EDC" w:rsidRPr="00616915">
        <w:rPr>
          <w:u w:val="single"/>
          <w:shd w:val="clear" w:color="auto" w:fill="FFFFFF"/>
        </w:rPr>
        <w:t>штампан</w:t>
      </w:r>
      <w:r w:rsidR="00616915">
        <w:rPr>
          <w:u w:val="single"/>
          <w:shd w:val="clear" w:color="auto" w:fill="FFFFFF"/>
        </w:rPr>
        <w:t xml:space="preserve">ом </w:t>
      </w:r>
      <w:r w:rsidR="00D41EDC" w:rsidRPr="00616915">
        <w:rPr>
          <w:u w:val="single"/>
          <w:shd w:val="clear" w:color="auto" w:fill="FFFFFF"/>
        </w:rPr>
        <w:t xml:space="preserve"> Зборнику </w:t>
      </w:r>
      <w:r w:rsidR="00616915">
        <w:rPr>
          <w:u w:val="single"/>
          <w:shd w:val="clear" w:color="auto" w:fill="FFFFFF"/>
        </w:rPr>
        <w:t>„Фантазије ума 2023“</w:t>
      </w:r>
      <w:r w:rsidR="00D41EDC" w:rsidRPr="00616915">
        <w:rPr>
          <w:u w:val="single"/>
          <w:shd w:val="clear" w:color="auto" w:fill="FFFFFF"/>
        </w:rPr>
        <w:t>.</w:t>
      </w:r>
    </w:p>
    <w:sectPr w:rsidR="00D41EDC" w:rsidRPr="00616915" w:rsidSect="004C0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490"/>
    <w:multiLevelType w:val="hybridMultilevel"/>
    <w:tmpl w:val="FC48EFD8"/>
    <w:lvl w:ilvl="0" w:tplc="AF20D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4300D"/>
    <w:multiLevelType w:val="hybridMultilevel"/>
    <w:tmpl w:val="F124B5A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6"/>
    <w:rsid w:val="00243F14"/>
    <w:rsid w:val="003241BF"/>
    <w:rsid w:val="00445C10"/>
    <w:rsid w:val="004A74D8"/>
    <w:rsid w:val="004C033C"/>
    <w:rsid w:val="00616915"/>
    <w:rsid w:val="00763D8B"/>
    <w:rsid w:val="00767998"/>
    <w:rsid w:val="00975D4A"/>
    <w:rsid w:val="00CB3AE0"/>
    <w:rsid w:val="00CD1026"/>
    <w:rsid w:val="00D03081"/>
    <w:rsid w:val="00D41EDC"/>
    <w:rsid w:val="00DD3CBE"/>
    <w:rsid w:val="00DE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5052A-1B32-473E-B63D-36B3E2A3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98"/>
    <w:rPr>
      <w:color w:val="0000FF" w:themeColor="hyperlink"/>
      <w:u w:val="single"/>
    </w:rPr>
  </w:style>
  <w:style w:type="paragraph" w:styleId="ListParagraph">
    <w:name w:val="List Paragraph"/>
    <w:basedOn w:val="Normal"/>
    <w:uiPriority w:val="34"/>
    <w:qFormat/>
    <w:rsid w:val="0061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ipfest.fantazijauma@gmail.com" TargetMode="External"/><Relationship Id="rId3" Type="http://schemas.openxmlformats.org/officeDocument/2006/relationships/settings" Target="settings.xml"/><Relationship Id="rId7" Type="http://schemas.openxmlformats.org/officeDocument/2006/relationships/hyperlink" Target="http://www.iktfilmfes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t.filmfest@gmail.com" TargetMode="External"/><Relationship Id="rId5" Type="http://schemas.openxmlformats.org/officeDocument/2006/relationships/hyperlink" Target="mailto:iktfilmfe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 Kovacevic</dc:creator>
  <cp:lastModifiedBy>mpn</cp:lastModifiedBy>
  <cp:revision>2</cp:revision>
  <dcterms:created xsi:type="dcterms:W3CDTF">2023-02-10T18:56:00Z</dcterms:created>
  <dcterms:modified xsi:type="dcterms:W3CDTF">2023-02-10T18:56:00Z</dcterms:modified>
</cp:coreProperties>
</file>